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2FC58" w14:textId="2C60AF60" w:rsidR="00DB37D3" w:rsidRPr="00B5441F" w:rsidRDefault="006471E4" w:rsidP="00B5441F">
      <w:pPr>
        <w:rPr>
          <w:sz w:val="40"/>
          <w:szCs w:val="40"/>
        </w:rPr>
      </w:pPr>
      <w:r>
        <w:rPr>
          <w:noProof/>
        </w:rPr>
        <w:drawing>
          <wp:anchor distT="0" distB="0" distL="114300" distR="114300" simplePos="0" relativeHeight="251656704" behindDoc="1" locked="0" layoutInCell="1" allowOverlap="1" wp14:anchorId="366826FB" wp14:editId="14B31C3F">
            <wp:simplePos x="0" y="0"/>
            <wp:positionH relativeFrom="column">
              <wp:posOffset>1905000</wp:posOffset>
            </wp:positionH>
            <wp:positionV relativeFrom="paragraph">
              <wp:posOffset>4134485</wp:posOffset>
            </wp:positionV>
            <wp:extent cx="2322535" cy="1866900"/>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8" cstate="print">
                      <a:extLst>
                        <a:ext uri="{28A0092B-C50C-407E-A947-70E740481C1C}">
                          <a14:useLocalDpi xmlns:a14="http://schemas.microsoft.com/office/drawing/2010/main" val="0"/>
                        </a:ext>
                      </a:extLst>
                    </a:blip>
                    <a:srcRect t="9809" b="9809"/>
                    <a:stretch>
                      <a:fillRect/>
                    </a:stretch>
                  </pic:blipFill>
                  <pic:spPr bwMode="auto">
                    <a:xfrm>
                      <a:off x="0" y="0"/>
                      <a:ext cx="2322535" cy="186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77A14">
        <w:rPr>
          <w:noProof/>
          <w:sz w:val="40"/>
          <w:szCs w:val="40"/>
        </w:rPr>
        <mc:AlternateContent>
          <mc:Choice Requires="wps">
            <w:drawing>
              <wp:anchor distT="45720" distB="45720" distL="114300" distR="114300" simplePos="0" relativeHeight="251672064" behindDoc="0" locked="0" layoutInCell="1" allowOverlap="1" wp14:anchorId="0F86B84A" wp14:editId="5163C819">
                <wp:simplePos x="0" y="0"/>
                <wp:positionH relativeFrom="column">
                  <wp:posOffset>-914400</wp:posOffset>
                </wp:positionH>
                <wp:positionV relativeFrom="paragraph">
                  <wp:posOffset>2209800</wp:posOffset>
                </wp:positionV>
                <wp:extent cx="777240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404620"/>
                        </a:xfrm>
                        <a:prstGeom prst="rect">
                          <a:avLst/>
                        </a:prstGeom>
                        <a:solidFill>
                          <a:srgbClr val="FFFFFF"/>
                        </a:solidFill>
                        <a:ln w="9525">
                          <a:noFill/>
                          <a:miter lim="800000"/>
                          <a:headEnd/>
                          <a:tailEnd/>
                        </a:ln>
                      </wps:spPr>
                      <wps:txbx>
                        <w:txbxContent>
                          <w:p w14:paraId="25F348E3" w14:textId="0AD5D131" w:rsidR="00D77A14" w:rsidRPr="00326FE5" w:rsidRDefault="00EC2BFF" w:rsidP="00D77A14">
                            <w:pPr>
                              <w:jc w:val="center"/>
                              <w:rPr>
                                <w:rFonts w:ascii="Nobel-Book" w:hAnsi="Nobel-Book" w:cs="Nobel-Book"/>
                                <w:sz w:val="52"/>
                              </w:rPr>
                            </w:pPr>
                            <w:r>
                              <w:rPr>
                                <w:rFonts w:ascii="Nobel-Book" w:hAnsi="Nobel-Book" w:cs="Nobel-Book"/>
                                <w:sz w:val="52"/>
                              </w:rPr>
                              <w:t>MSMU</w:t>
                            </w:r>
                          </w:p>
                          <w:p w14:paraId="422CED70" w14:textId="68B881B1" w:rsidR="00D77A14" w:rsidRPr="00326FE5" w:rsidRDefault="00D77A14" w:rsidP="00D77A14">
                            <w:pPr>
                              <w:jc w:val="center"/>
                              <w:rPr>
                                <w:rFonts w:ascii="Nobel-Book" w:hAnsi="Nobel-Book" w:cs="Nobel-Book"/>
                                <w:i/>
                                <w:sz w:val="48"/>
                              </w:rPr>
                            </w:pPr>
                            <w:r w:rsidRPr="00326FE5">
                              <w:rPr>
                                <w:rFonts w:ascii="Nobel-Book" w:hAnsi="Nobel-Book" w:cs="Nobel-Book"/>
                                <w:i/>
                                <w:sz w:val="48"/>
                              </w:rPr>
                              <w:t>Policies &amp; Procedures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86B84A" id="_x0000_t202" coordsize="21600,21600" o:spt="202" path="m,l,21600r21600,l21600,xe">
                <v:stroke joinstyle="miter"/>
                <v:path gradientshapeok="t" o:connecttype="rect"/>
              </v:shapetype>
              <v:shape id="Text Box 2" o:spid="_x0000_s1026" type="#_x0000_t202" style="position:absolute;margin-left:-1in;margin-top:174pt;width:612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" stroked="f">
                <v:textbox style="mso-fit-shape-to-text:t">
                  <w:txbxContent>
                    <w:p w14:paraId="25F348E3" w14:textId="0AD5D131" w:rsidR="00D77A14" w:rsidRPr="00326FE5" w:rsidRDefault="00EC2BFF" w:rsidP="00D77A14">
                      <w:pPr>
                        <w:jc w:val="center"/>
                        <w:rPr>
                          <w:rFonts w:ascii="Nobel-Book" w:hAnsi="Nobel-Book" w:cs="Nobel-Book"/>
                          <w:sz w:val="52"/>
                        </w:rPr>
                      </w:pPr>
                      <w:r>
                        <w:rPr>
                          <w:rFonts w:ascii="Nobel-Book" w:hAnsi="Nobel-Book" w:cs="Nobel-Book"/>
                          <w:sz w:val="52"/>
                        </w:rPr>
                        <w:t>MSMU</w:t>
                      </w:r>
                    </w:p>
                    <w:p w14:paraId="422CED70" w14:textId="68B881B1" w:rsidR="00D77A14" w:rsidRPr="00326FE5" w:rsidRDefault="00D77A14" w:rsidP="00D77A14">
                      <w:pPr>
                        <w:jc w:val="center"/>
                        <w:rPr>
                          <w:rFonts w:ascii="Nobel-Book" w:hAnsi="Nobel-Book" w:cs="Nobel-Book"/>
                          <w:i/>
                          <w:sz w:val="48"/>
                        </w:rPr>
                      </w:pPr>
                      <w:r w:rsidRPr="00326FE5">
                        <w:rPr>
                          <w:rFonts w:ascii="Nobel-Book" w:hAnsi="Nobel-Book" w:cs="Nobel-Book"/>
                          <w:i/>
                          <w:sz w:val="48"/>
                        </w:rPr>
                        <w:t>Policies &amp; Procedures</w:t>
                      </w:r>
                    </w:p>
                  </w:txbxContent>
                </v:textbox>
                <w10:wrap type="square"/>
              </v:shape>
            </w:pict>
          </mc:Fallback>
        </mc:AlternateContent>
      </w:r>
      <w:sdt>
        <w:sdtPr>
          <w:rPr>
            <w:sz w:val="40"/>
            <w:szCs w:val="40"/>
          </w:rPr>
          <w:id w:val="1555273383"/>
          <w:docPartObj>
            <w:docPartGallery w:val="Cover Pages"/>
            <w:docPartUnique/>
          </w:docPartObj>
        </w:sdtPr>
        <w:sdtEndPr/>
        <w:sdtContent>
          <w:r w:rsidR="00D77A14">
            <w:rPr>
              <w:sz w:val="40"/>
              <w:szCs w:val="40"/>
            </w:rPr>
            <w:br w:type="page"/>
          </w:r>
        </w:sdtContent>
      </w:sdt>
    </w:p>
    <w:p w14:paraId="3E57A026" w14:textId="6BD71A19" w:rsidR="00DB37D3" w:rsidRPr="00326FE5" w:rsidRDefault="00EC2BFF" w:rsidP="00DB37D3">
      <w:pPr>
        <w:tabs>
          <w:tab w:val="left" w:pos="7200"/>
        </w:tabs>
        <w:spacing w:after="0"/>
        <w:jc w:val="center"/>
        <w:rPr>
          <w:rFonts w:ascii="Nobel-Book" w:hAnsi="Nobel-Book" w:cs="Nobel-Book"/>
          <w:noProof/>
          <w:sz w:val="40"/>
          <w:szCs w:val="40"/>
        </w:rPr>
      </w:pPr>
      <w:r>
        <w:rPr>
          <w:rFonts w:ascii="Nobel-Book" w:hAnsi="Nobel-Book" w:cs="Nobel-Book"/>
          <w:sz w:val="40"/>
          <w:szCs w:val="40"/>
        </w:rPr>
        <w:lastRenderedPageBreak/>
        <w:t>MSMU</w:t>
      </w:r>
    </w:p>
    <w:p w14:paraId="42A7A606" w14:textId="77777777" w:rsidR="001E145B" w:rsidRPr="00326FE5" w:rsidRDefault="00DB37D3" w:rsidP="00DB37D3">
      <w:pPr>
        <w:tabs>
          <w:tab w:val="left" w:pos="7200"/>
        </w:tabs>
        <w:spacing w:after="120"/>
        <w:rPr>
          <w:rFonts w:ascii="Nobel-Book" w:hAnsi="Nobel-Book" w:cs="Nobel-Book"/>
          <w:sz w:val="24"/>
          <w:szCs w:val="24"/>
        </w:rPr>
      </w:pPr>
      <w:r w:rsidRPr="00326FE5">
        <w:rPr>
          <w:rFonts w:ascii="Nobel-Book" w:hAnsi="Nobel-Book" w:cs="Nobel-Book"/>
          <w:sz w:val="40"/>
          <w:szCs w:val="40"/>
        </w:rPr>
        <w:tab/>
      </w:r>
    </w:p>
    <w:p w14:paraId="34991450" w14:textId="2D35A4FD" w:rsidR="007E60E1" w:rsidRPr="00326FE5" w:rsidRDefault="007E60E1" w:rsidP="007E60E1">
      <w:pPr>
        <w:jc w:val="center"/>
        <w:rPr>
          <w:rFonts w:ascii="Nobel-Book" w:hAnsi="Nobel-Book" w:cs="Nobel-Book"/>
          <w:sz w:val="32"/>
          <w:szCs w:val="32"/>
        </w:rPr>
      </w:pPr>
      <w:r w:rsidRPr="00326FE5">
        <w:rPr>
          <w:rFonts w:ascii="Nobel-Book" w:hAnsi="Nobel-Book" w:cs="Nobel-Book"/>
          <w:sz w:val="32"/>
          <w:szCs w:val="32"/>
          <w:u w:val="single"/>
        </w:rPr>
        <w:t>POLICIES &amp; PROCEDURES</w:t>
      </w:r>
    </w:p>
    <w:p w14:paraId="6FAD1C9F" w14:textId="77777777" w:rsidR="00DD7B0D" w:rsidRPr="00326FE5" w:rsidRDefault="00DD7B0D" w:rsidP="00DB37D3">
      <w:pPr>
        <w:spacing w:after="0"/>
        <w:jc w:val="center"/>
        <w:rPr>
          <w:rFonts w:ascii="Nobel-Book" w:hAnsi="Nobel-Book" w:cs="Nobel-Book"/>
          <w:sz w:val="40"/>
          <w:szCs w:val="40"/>
        </w:rPr>
      </w:pPr>
      <w:r w:rsidRPr="00326FE5">
        <w:rPr>
          <w:rFonts w:ascii="Nobel-Book" w:hAnsi="Nobel-Book" w:cs="Nobel-Book"/>
          <w:sz w:val="40"/>
          <w:szCs w:val="40"/>
        </w:rPr>
        <w:t>TABLE OF CONTENTS</w:t>
      </w:r>
    </w:p>
    <w:p w14:paraId="4EF28203" w14:textId="2695232E" w:rsidR="00A15479" w:rsidRPr="00BB16A7" w:rsidRDefault="004A0083" w:rsidP="004A0083">
      <w:pPr>
        <w:pStyle w:val="NoSpacing"/>
        <w:tabs>
          <w:tab w:val="right" w:leader="dot" w:pos="7110"/>
        </w:tabs>
        <w:rPr>
          <w:rFonts w:ascii="Nobel-Book" w:hAnsi="Nobel-Book" w:cs="Nobel-Book"/>
          <w:sz w:val="26"/>
          <w:szCs w:val="26"/>
        </w:rPr>
      </w:pPr>
      <w:r w:rsidRPr="0027460E">
        <w:rPr>
          <w:rFonts w:ascii="Nobel-Book" w:hAnsi="Nobel-Book" w:cs="Nobel-Book"/>
          <w:sz w:val="24"/>
          <w:szCs w:val="24"/>
        </w:rPr>
        <w:t xml:space="preserve">               </w:t>
      </w:r>
      <w:r w:rsidR="00326FE5" w:rsidRPr="00BB16A7">
        <w:rPr>
          <w:rFonts w:ascii="Nobel-Book" w:hAnsi="Nobel-Book" w:cs="Nobel-Book"/>
          <w:sz w:val="26"/>
          <w:szCs w:val="26"/>
        </w:rPr>
        <w:t xml:space="preserve">    </w:t>
      </w:r>
      <w:r w:rsidR="003A1415" w:rsidRPr="00BB16A7">
        <w:rPr>
          <w:rFonts w:ascii="Nobel-Book" w:hAnsi="Nobel-Book" w:cs="Nobel-Book"/>
          <w:sz w:val="26"/>
          <w:szCs w:val="26"/>
        </w:rPr>
        <w:t xml:space="preserve">     </w:t>
      </w:r>
    </w:p>
    <w:tbl>
      <w:tblPr>
        <w:tblStyle w:val="TableGrid"/>
        <w:tblW w:w="0" w:type="auto"/>
        <w:tblLook w:val="04A0" w:firstRow="1" w:lastRow="0" w:firstColumn="1" w:lastColumn="0" w:noHBand="0" w:noVBand="1"/>
      </w:tblPr>
      <w:tblGrid>
        <w:gridCol w:w="8005"/>
        <w:gridCol w:w="1345"/>
      </w:tblGrid>
      <w:tr w:rsidR="00A15479" w:rsidRPr="00BB16A7" w14:paraId="0C939317" w14:textId="77777777" w:rsidTr="006F3CC2">
        <w:tc>
          <w:tcPr>
            <w:tcW w:w="8005" w:type="dxa"/>
          </w:tcPr>
          <w:p w14:paraId="6F71052E" w14:textId="568DD8BD" w:rsidR="00A15479" w:rsidRPr="00BB16A7" w:rsidRDefault="00A15479"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Brief History</w:t>
            </w:r>
          </w:p>
        </w:tc>
        <w:tc>
          <w:tcPr>
            <w:tcW w:w="1345" w:type="dxa"/>
          </w:tcPr>
          <w:p w14:paraId="5DE09A7D" w14:textId="203C8303" w:rsidR="00A15479" w:rsidRPr="00BB16A7" w:rsidRDefault="00A15479"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2</w:t>
            </w:r>
          </w:p>
        </w:tc>
      </w:tr>
      <w:tr w:rsidR="00A15479" w:rsidRPr="00BB16A7" w14:paraId="59925FE3" w14:textId="77777777" w:rsidTr="006F3CC2">
        <w:tc>
          <w:tcPr>
            <w:tcW w:w="8005" w:type="dxa"/>
          </w:tcPr>
          <w:p w14:paraId="147E9F7E" w14:textId="40FA7DAB" w:rsidR="00A15479" w:rsidRPr="00BB16A7" w:rsidRDefault="00A15479"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 xml:space="preserve">Organization Configuration </w:t>
            </w:r>
          </w:p>
        </w:tc>
        <w:tc>
          <w:tcPr>
            <w:tcW w:w="1345" w:type="dxa"/>
          </w:tcPr>
          <w:p w14:paraId="58B958D9" w14:textId="0344F6B1" w:rsidR="00A15479" w:rsidRPr="00BB16A7" w:rsidRDefault="00A15479"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2</w:t>
            </w:r>
          </w:p>
        </w:tc>
      </w:tr>
      <w:tr w:rsidR="00A15479" w:rsidRPr="00BB16A7" w14:paraId="7F2DD5E5" w14:textId="77777777" w:rsidTr="006F3CC2">
        <w:tc>
          <w:tcPr>
            <w:tcW w:w="8005" w:type="dxa"/>
          </w:tcPr>
          <w:p w14:paraId="5F75663F" w14:textId="12D3AD92" w:rsidR="00A15479" w:rsidRPr="00BB16A7" w:rsidRDefault="00A15479"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 xml:space="preserve">General Information </w:t>
            </w:r>
          </w:p>
        </w:tc>
        <w:tc>
          <w:tcPr>
            <w:tcW w:w="1345" w:type="dxa"/>
          </w:tcPr>
          <w:p w14:paraId="35E07679" w14:textId="3B210C4A" w:rsidR="00A15479" w:rsidRPr="00BB16A7" w:rsidRDefault="00A15479"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2</w:t>
            </w:r>
          </w:p>
        </w:tc>
      </w:tr>
      <w:tr w:rsidR="00A15479" w:rsidRPr="00BB16A7" w14:paraId="0BE351C9" w14:textId="77777777" w:rsidTr="006F3CC2">
        <w:tc>
          <w:tcPr>
            <w:tcW w:w="8005" w:type="dxa"/>
          </w:tcPr>
          <w:p w14:paraId="1C73BF82" w14:textId="4CB4E7FA" w:rsidR="00A15479" w:rsidRPr="00BB16A7" w:rsidRDefault="00A15479"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Disclaimer</w:t>
            </w:r>
          </w:p>
        </w:tc>
        <w:tc>
          <w:tcPr>
            <w:tcW w:w="1345" w:type="dxa"/>
          </w:tcPr>
          <w:p w14:paraId="1F86A7E2" w14:textId="53343105" w:rsidR="00A15479" w:rsidRPr="00BB16A7" w:rsidRDefault="00A15479"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2</w:t>
            </w:r>
          </w:p>
        </w:tc>
      </w:tr>
      <w:tr w:rsidR="00A15479" w:rsidRPr="00BB16A7" w14:paraId="1C49B3E0" w14:textId="77777777" w:rsidTr="006F3CC2">
        <w:tc>
          <w:tcPr>
            <w:tcW w:w="8005" w:type="dxa"/>
          </w:tcPr>
          <w:p w14:paraId="2AC546D7" w14:textId="7155D2B9" w:rsidR="00A15479" w:rsidRPr="00BB16A7" w:rsidRDefault="00A15479"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Sponsorship</w:t>
            </w:r>
          </w:p>
        </w:tc>
        <w:tc>
          <w:tcPr>
            <w:tcW w:w="1345" w:type="dxa"/>
          </w:tcPr>
          <w:p w14:paraId="6D3B7022" w14:textId="43FC0DE3" w:rsidR="00A15479" w:rsidRPr="00BB16A7" w:rsidRDefault="00A15479"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3</w:t>
            </w:r>
          </w:p>
        </w:tc>
      </w:tr>
      <w:tr w:rsidR="00A15479" w:rsidRPr="00BB16A7" w14:paraId="5D57084D" w14:textId="77777777" w:rsidTr="006F3CC2">
        <w:tc>
          <w:tcPr>
            <w:tcW w:w="8005" w:type="dxa"/>
          </w:tcPr>
          <w:p w14:paraId="52866507" w14:textId="2B03439F" w:rsidR="00A15479" w:rsidRPr="00BB16A7" w:rsidRDefault="00A15479"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Safety Policy</w:t>
            </w:r>
          </w:p>
        </w:tc>
        <w:tc>
          <w:tcPr>
            <w:tcW w:w="1345" w:type="dxa"/>
          </w:tcPr>
          <w:p w14:paraId="08DE906B" w14:textId="37AD8925" w:rsidR="00A15479" w:rsidRPr="00BB16A7" w:rsidRDefault="00A15479"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3</w:t>
            </w:r>
          </w:p>
        </w:tc>
      </w:tr>
      <w:tr w:rsidR="00A15479" w:rsidRPr="00BB16A7" w14:paraId="51C81677" w14:textId="77777777" w:rsidTr="006F3CC2">
        <w:tc>
          <w:tcPr>
            <w:tcW w:w="8005" w:type="dxa"/>
          </w:tcPr>
          <w:p w14:paraId="6EE64AFC" w14:textId="3F78814D" w:rsidR="00A15479" w:rsidRPr="00BB16A7" w:rsidRDefault="00A15479"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Drugs, Substance Abuse, Alcohol and Firearms</w:t>
            </w:r>
          </w:p>
        </w:tc>
        <w:tc>
          <w:tcPr>
            <w:tcW w:w="1345" w:type="dxa"/>
          </w:tcPr>
          <w:p w14:paraId="13D79DA9" w14:textId="15B2EB0D" w:rsidR="00A15479" w:rsidRPr="00BB16A7" w:rsidRDefault="00A15479"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4</w:t>
            </w:r>
          </w:p>
        </w:tc>
      </w:tr>
      <w:tr w:rsidR="00A15479" w:rsidRPr="00BB16A7" w14:paraId="668454CC" w14:textId="77777777" w:rsidTr="006F3CC2">
        <w:tc>
          <w:tcPr>
            <w:tcW w:w="8005" w:type="dxa"/>
          </w:tcPr>
          <w:p w14:paraId="0412A44F" w14:textId="524BE0CE" w:rsidR="00A15479" w:rsidRPr="00BB16A7" w:rsidRDefault="00A15479"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EEO, ADA, Harassment Policies</w:t>
            </w:r>
          </w:p>
        </w:tc>
        <w:tc>
          <w:tcPr>
            <w:tcW w:w="1345" w:type="dxa"/>
          </w:tcPr>
          <w:p w14:paraId="5A360C57" w14:textId="0BF0116A" w:rsidR="00A15479" w:rsidRPr="00BB16A7" w:rsidRDefault="00A15479"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4</w:t>
            </w:r>
          </w:p>
        </w:tc>
      </w:tr>
      <w:tr w:rsidR="00A15479" w:rsidRPr="00BB16A7" w14:paraId="5EC64E7E" w14:textId="77777777" w:rsidTr="006F3CC2">
        <w:tc>
          <w:tcPr>
            <w:tcW w:w="8005" w:type="dxa"/>
          </w:tcPr>
          <w:p w14:paraId="466A4C19" w14:textId="4DAD9656" w:rsidR="00A15479" w:rsidRPr="00BB16A7" w:rsidRDefault="00A15479"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 xml:space="preserve">Policy and Procedure Changes </w:t>
            </w:r>
          </w:p>
        </w:tc>
        <w:tc>
          <w:tcPr>
            <w:tcW w:w="1345" w:type="dxa"/>
          </w:tcPr>
          <w:p w14:paraId="76F637C4" w14:textId="176D2ECC" w:rsidR="00A15479" w:rsidRPr="00BB16A7" w:rsidRDefault="00A15479"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4</w:t>
            </w:r>
          </w:p>
        </w:tc>
      </w:tr>
      <w:tr w:rsidR="00A15479" w:rsidRPr="00BB16A7" w14:paraId="21FF7992" w14:textId="77777777" w:rsidTr="006F3CC2">
        <w:tc>
          <w:tcPr>
            <w:tcW w:w="8005" w:type="dxa"/>
          </w:tcPr>
          <w:p w14:paraId="66929C5E" w14:textId="0A3FA715" w:rsidR="00A15479" w:rsidRPr="00BB16A7" w:rsidRDefault="00A15479"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 xml:space="preserve">Program Goals </w:t>
            </w:r>
          </w:p>
        </w:tc>
        <w:tc>
          <w:tcPr>
            <w:tcW w:w="1345" w:type="dxa"/>
          </w:tcPr>
          <w:p w14:paraId="2185B863" w14:textId="46F9745F" w:rsidR="00A15479" w:rsidRPr="00BB16A7" w:rsidRDefault="00A15479"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4</w:t>
            </w:r>
          </w:p>
        </w:tc>
      </w:tr>
      <w:tr w:rsidR="00A15479" w:rsidRPr="00BB16A7" w14:paraId="2B736265" w14:textId="77777777" w:rsidTr="006F3CC2">
        <w:tc>
          <w:tcPr>
            <w:tcW w:w="8005" w:type="dxa"/>
          </w:tcPr>
          <w:p w14:paraId="65960730" w14:textId="7BF724D5" w:rsidR="00A15479" w:rsidRPr="00BB16A7" w:rsidRDefault="00A15479"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 xml:space="preserve">Facility Requirements </w:t>
            </w:r>
          </w:p>
        </w:tc>
        <w:tc>
          <w:tcPr>
            <w:tcW w:w="1345" w:type="dxa"/>
          </w:tcPr>
          <w:p w14:paraId="479EA02B" w14:textId="24788884" w:rsidR="00A15479" w:rsidRPr="00BB16A7" w:rsidRDefault="00A15479"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5</w:t>
            </w:r>
          </w:p>
        </w:tc>
      </w:tr>
      <w:tr w:rsidR="00A15479" w:rsidRPr="00BB16A7" w14:paraId="179AD93C" w14:textId="77777777" w:rsidTr="006F3CC2">
        <w:tc>
          <w:tcPr>
            <w:tcW w:w="8005" w:type="dxa"/>
          </w:tcPr>
          <w:p w14:paraId="1D85689C" w14:textId="01D6AB7A" w:rsidR="00A15479" w:rsidRPr="00BB16A7" w:rsidRDefault="00A15479"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 xml:space="preserve">Participation </w:t>
            </w:r>
          </w:p>
        </w:tc>
        <w:tc>
          <w:tcPr>
            <w:tcW w:w="1345" w:type="dxa"/>
          </w:tcPr>
          <w:p w14:paraId="220AE90A" w14:textId="33C45C33" w:rsidR="00A15479" w:rsidRPr="00BB16A7" w:rsidRDefault="00A15479"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5</w:t>
            </w:r>
          </w:p>
        </w:tc>
      </w:tr>
      <w:tr w:rsidR="00A15479" w:rsidRPr="00BB16A7" w14:paraId="0641EB4C" w14:textId="77777777" w:rsidTr="006F3CC2">
        <w:tc>
          <w:tcPr>
            <w:tcW w:w="8005" w:type="dxa"/>
          </w:tcPr>
          <w:p w14:paraId="7537B2FE" w14:textId="219A19BA" w:rsidR="00A15479" w:rsidRPr="00BB16A7" w:rsidRDefault="00A15479"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 xml:space="preserve">Eligibility </w:t>
            </w:r>
          </w:p>
        </w:tc>
        <w:tc>
          <w:tcPr>
            <w:tcW w:w="1345" w:type="dxa"/>
          </w:tcPr>
          <w:p w14:paraId="74DABAEC" w14:textId="2FD9B2B0" w:rsidR="00A15479" w:rsidRPr="00BB16A7" w:rsidRDefault="00A15479"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5</w:t>
            </w:r>
          </w:p>
        </w:tc>
      </w:tr>
      <w:tr w:rsidR="00A15479" w:rsidRPr="00BB16A7" w14:paraId="69E4DB72" w14:textId="77777777" w:rsidTr="006F3CC2">
        <w:tc>
          <w:tcPr>
            <w:tcW w:w="8005" w:type="dxa"/>
          </w:tcPr>
          <w:p w14:paraId="5568580E" w14:textId="326FB2A7" w:rsidR="00A15479" w:rsidRPr="00BB16A7" w:rsidRDefault="00F43B68" w:rsidP="004A0083">
            <w:pPr>
              <w:pStyle w:val="NoSpacing"/>
              <w:tabs>
                <w:tab w:val="right" w:leader="dot" w:pos="7110"/>
              </w:tabs>
              <w:rPr>
                <w:rFonts w:ascii="Nobel-Book" w:hAnsi="Nobel-Book" w:cs="Nobel-Book"/>
                <w:sz w:val="26"/>
                <w:szCs w:val="26"/>
              </w:rPr>
            </w:pPr>
            <w:r>
              <w:rPr>
                <w:rFonts w:ascii="Nobel-Book" w:hAnsi="Nobel-Book" w:cs="Nobel-Book"/>
                <w:sz w:val="26"/>
                <w:szCs w:val="26"/>
              </w:rPr>
              <w:t>Student</w:t>
            </w:r>
            <w:r w:rsidR="00A15479" w:rsidRPr="00BB16A7">
              <w:rPr>
                <w:rFonts w:ascii="Nobel-Book" w:hAnsi="Nobel-Book" w:cs="Nobel-Book"/>
                <w:sz w:val="26"/>
                <w:szCs w:val="26"/>
              </w:rPr>
              <w:t xml:space="preserve"> Selection </w:t>
            </w:r>
          </w:p>
        </w:tc>
        <w:tc>
          <w:tcPr>
            <w:tcW w:w="1345" w:type="dxa"/>
          </w:tcPr>
          <w:p w14:paraId="1F06FB56" w14:textId="06AD657E" w:rsidR="00A15479" w:rsidRPr="00BB16A7" w:rsidRDefault="00A15479"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6</w:t>
            </w:r>
          </w:p>
        </w:tc>
      </w:tr>
      <w:tr w:rsidR="00A15479" w:rsidRPr="00BB16A7" w14:paraId="4328E0D5" w14:textId="77777777" w:rsidTr="006F3CC2">
        <w:tc>
          <w:tcPr>
            <w:tcW w:w="8005" w:type="dxa"/>
          </w:tcPr>
          <w:p w14:paraId="5C8D3EA5" w14:textId="74D991A5" w:rsidR="00A15479" w:rsidRPr="00BB16A7" w:rsidRDefault="00A15479"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 xml:space="preserve">Application </w:t>
            </w:r>
          </w:p>
        </w:tc>
        <w:tc>
          <w:tcPr>
            <w:tcW w:w="1345" w:type="dxa"/>
          </w:tcPr>
          <w:p w14:paraId="31A9337C" w14:textId="59B55875" w:rsidR="00A15479" w:rsidRPr="00BB16A7" w:rsidRDefault="00A15479"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6</w:t>
            </w:r>
          </w:p>
        </w:tc>
      </w:tr>
      <w:tr w:rsidR="00A15479" w:rsidRPr="00BB16A7" w14:paraId="77DF25A4" w14:textId="77777777" w:rsidTr="006F3CC2">
        <w:tc>
          <w:tcPr>
            <w:tcW w:w="8005" w:type="dxa"/>
          </w:tcPr>
          <w:p w14:paraId="5F043510" w14:textId="049162FB" w:rsidR="00A15479" w:rsidRPr="00BB16A7" w:rsidRDefault="00A15479"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 xml:space="preserve">Approval Authority </w:t>
            </w:r>
          </w:p>
        </w:tc>
        <w:tc>
          <w:tcPr>
            <w:tcW w:w="1345" w:type="dxa"/>
          </w:tcPr>
          <w:p w14:paraId="3F749E06" w14:textId="588EDB5F" w:rsidR="00A15479" w:rsidRPr="00BB16A7" w:rsidRDefault="00A15479"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6</w:t>
            </w:r>
          </w:p>
        </w:tc>
      </w:tr>
      <w:tr w:rsidR="00A15479" w:rsidRPr="00BB16A7" w14:paraId="6F37BBBC" w14:textId="77777777" w:rsidTr="006F3CC2">
        <w:tc>
          <w:tcPr>
            <w:tcW w:w="8005" w:type="dxa"/>
          </w:tcPr>
          <w:p w14:paraId="3E23DDDC" w14:textId="10294192" w:rsidR="00A15479" w:rsidRPr="00BB16A7" w:rsidRDefault="00A15479"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Removal from Participation</w:t>
            </w:r>
          </w:p>
        </w:tc>
        <w:tc>
          <w:tcPr>
            <w:tcW w:w="1345" w:type="dxa"/>
          </w:tcPr>
          <w:p w14:paraId="01031B37" w14:textId="19C52980" w:rsidR="00A15479" w:rsidRPr="00BB16A7" w:rsidRDefault="00A15479"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6</w:t>
            </w:r>
          </w:p>
        </w:tc>
      </w:tr>
      <w:tr w:rsidR="00A15479" w:rsidRPr="00BB16A7" w14:paraId="6DF1626B" w14:textId="77777777" w:rsidTr="006F3CC2">
        <w:tc>
          <w:tcPr>
            <w:tcW w:w="8005" w:type="dxa"/>
          </w:tcPr>
          <w:p w14:paraId="6CE1BED0" w14:textId="3F9974A7" w:rsidR="00A15479" w:rsidRPr="00BB16A7" w:rsidRDefault="00A15479"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 xml:space="preserve">Appeals of Removal Decisions </w:t>
            </w:r>
          </w:p>
        </w:tc>
        <w:tc>
          <w:tcPr>
            <w:tcW w:w="1345" w:type="dxa"/>
          </w:tcPr>
          <w:p w14:paraId="2B621CA3" w14:textId="0824748F" w:rsidR="00A15479" w:rsidRPr="00BB16A7" w:rsidRDefault="007162C8" w:rsidP="004A0083">
            <w:pPr>
              <w:pStyle w:val="NoSpacing"/>
              <w:tabs>
                <w:tab w:val="right" w:leader="dot" w:pos="7110"/>
              </w:tabs>
              <w:rPr>
                <w:rFonts w:ascii="Nobel-Book" w:hAnsi="Nobel-Book" w:cs="Nobel-Book"/>
                <w:sz w:val="26"/>
                <w:szCs w:val="26"/>
              </w:rPr>
            </w:pPr>
            <w:r>
              <w:rPr>
                <w:rFonts w:ascii="Nobel-Book" w:hAnsi="Nobel-Book" w:cs="Nobel-Book"/>
                <w:sz w:val="26"/>
                <w:szCs w:val="26"/>
              </w:rPr>
              <w:t>6</w:t>
            </w:r>
          </w:p>
        </w:tc>
      </w:tr>
      <w:tr w:rsidR="00A15479" w:rsidRPr="00BB16A7" w14:paraId="3EF5F937" w14:textId="77777777" w:rsidTr="006F3CC2">
        <w:tc>
          <w:tcPr>
            <w:tcW w:w="8005" w:type="dxa"/>
          </w:tcPr>
          <w:p w14:paraId="2E7447CE" w14:textId="54923A2B" w:rsidR="00A15479" w:rsidRPr="00BB16A7" w:rsidRDefault="00A15479"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 xml:space="preserve">Test Security </w:t>
            </w:r>
          </w:p>
        </w:tc>
        <w:tc>
          <w:tcPr>
            <w:tcW w:w="1345" w:type="dxa"/>
          </w:tcPr>
          <w:p w14:paraId="3DF36EFF" w14:textId="70C47F73" w:rsidR="00A15479" w:rsidRPr="00BB16A7" w:rsidRDefault="00A15479"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7</w:t>
            </w:r>
          </w:p>
        </w:tc>
      </w:tr>
      <w:tr w:rsidR="00A15479" w:rsidRPr="00BB16A7" w14:paraId="726B56E1" w14:textId="77777777" w:rsidTr="006F3CC2">
        <w:tc>
          <w:tcPr>
            <w:tcW w:w="8005" w:type="dxa"/>
          </w:tcPr>
          <w:p w14:paraId="173382DA" w14:textId="70C36DA2" w:rsidR="00A15479" w:rsidRPr="00BB16A7" w:rsidRDefault="00A15479"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 xml:space="preserve">Cheating </w:t>
            </w:r>
          </w:p>
        </w:tc>
        <w:tc>
          <w:tcPr>
            <w:tcW w:w="1345" w:type="dxa"/>
          </w:tcPr>
          <w:p w14:paraId="2E2F94C7" w14:textId="620DF3DF" w:rsidR="00A15479" w:rsidRPr="00BB16A7" w:rsidRDefault="007162C8" w:rsidP="004A0083">
            <w:pPr>
              <w:pStyle w:val="NoSpacing"/>
              <w:tabs>
                <w:tab w:val="right" w:leader="dot" w:pos="7110"/>
              </w:tabs>
              <w:rPr>
                <w:rFonts w:ascii="Nobel-Book" w:hAnsi="Nobel-Book" w:cs="Nobel-Book"/>
                <w:sz w:val="26"/>
                <w:szCs w:val="26"/>
              </w:rPr>
            </w:pPr>
            <w:r>
              <w:rPr>
                <w:rFonts w:ascii="Nobel-Book" w:hAnsi="Nobel-Book" w:cs="Nobel-Book"/>
                <w:sz w:val="26"/>
                <w:szCs w:val="26"/>
              </w:rPr>
              <w:t>7</w:t>
            </w:r>
          </w:p>
        </w:tc>
      </w:tr>
      <w:tr w:rsidR="00A15479" w:rsidRPr="00BB16A7" w14:paraId="6C5126FD" w14:textId="77777777" w:rsidTr="006F3CC2">
        <w:tc>
          <w:tcPr>
            <w:tcW w:w="8005" w:type="dxa"/>
          </w:tcPr>
          <w:p w14:paraId="522FA3BE" w14:textId="2DDD306A" w:rsidR="00A15479" w:rsidRPr="00BB16A7" w:rsidRDefault="00A15479"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 xml:space="preserve">Special Needs/ Accommodations </w:t>
            </w:r>
          </w:p>
        </w:tc>
        <w:tc>
          <w:tcPr>
            <w:tcW w:w="1345" w:type="dxa"/>
          </w:tcPr>
          <w:p w14:paraId="08A991F5" w14:textId="715D659F" w:rsidR="00A15479" w:rsidRPr="00BB16A7" w:rsidRDefault="007162C8" w:rsidP="004A0083">
            <w:pPr>
              <w:pStyle w:val="NoSpacing"/>
              <w:tabs>
                <w:tab w:val="right" w:leader="dot" w:pos="7110"/>
              </w:tabs>
              <w:rPr>
                <w:rFonts w:ascii="Nobel-Book" w:hAnsi="Nobel-Book" w:cs="Nobel-Book"/>
                <w:sz w:val="26"/>
                <w:szCs w:val="26"/>
              </w:rPr>
            </w:pPr>
            <w:r>
              <w:rPr>
                <w:rFonts w:ascii="Nobel-Book" w:hAnsi="Nobel-Book" w:cs="Nobel-Book"/>
                <w:sz w:val="26"/>
                <w:szCs w:val="26"/>
              </w:rPr>
              <w:t>7</w:t>
            </w:r>
          </w:p>
        </w:tc>
      </w:tr>
      <w:tr w:rsidR="00A15479" w:rsidRPr="00BB16A7" w14:paraId="2222FA9B" w14:textId="77777777" w:rsidTr="006F3CC2">
        <w:tc>
          <w:tcPr>
            <w:tcW w:w="8005" w:type="dxa"/>
          </w:tcPr>
          <w:p w14:paraId="21AAA218" w14:textId="043A709A" w:rsidR="00A15479" w:rsidRPr="00BB16A7" w:rsidRDefault="00A15479"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Recordkeeping</w:t>
            </w:r>
          </w:p>
        </w:tc>
        <w:tc>
          <w:tcPr>
            <w:tcW w:w="1345" w:type="dxa"/>
          </w:tcPr>
          <w:p w14:paraId="2A192812" w14:textId="3CFB29CF" w:rsidR="00A15479" w:rsidRPr="00BB16A7" w:rsidRDefault="007162C8" w:rsidP="004A0083">
            <w:pPr>
              <w:pStyle w:val="NoSpacing"/>
              <w:tabs>
                <w:tab w:val="right" w:leader="dot" w:pos="7110"/>
              </w:tabs>
              <w:rPr>
                <w:rFonts w:ascii="Nobel-Book" w:hAnsi="Nobel-Book" w:cs="Nobel-Book"/>
                <w:sz w:val="26"/>
                <w:szCs w:val="26"/>
              </w:rPr>
            </w:pPr>
            <w:r>
              <w:rPr>
                <w:rFonts w:ascii="Nobel-Book" w:hAnsi="Nobel-Book" w:cs="Nobel-Book"/>
                <w:sz w:val="26"/>
                <w:szCs w:val="26"/>
              </w:rPr>
              <w:t>7</w:t>
            </w:r>
          </w:p>
        </w:tc>
      </w:tr>
      <w:tr w:rsidR="00A15479" w:rsidRPr="00BB16A7" w14:paraId="2EC12278" w14:textId="77777777" w:rsidTr="006F3CC2">
        <w:tc>
          <w:tcPr>
            <w:tcW w:w="8005" w:type="dxa"/>
          </w:tcPr>
          <w:p w14:paraId="2D71600F" w14:textId="7326090F" w:rsidR="00A15479" w:rsidRPr="00BB16A7" w:rsidRDefault="00BB16A7"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 xml:space="preserve">Program Evaluation </w:t>
            </w:r>
          </w:p>
        </w:tc>
        <w:tc>
          <w:tcPr>
            <w:tcW w:w="1345" w:type="dxa"/>
          </w:tcPr>
          <w:p w14:paraId="717EF670" w14:textId="1602706F" w:rsidR="00A15479" w:rsidRPr="00BB16A7" w:rsidRDefault="007162C8" w:rsidP="004A0083">
            <w:pPr>
              <w:pStyle w:val="NoSpacing"/>
              <w:tabs>
                <w:tab w:val="right" w:leader="dot" w:pos="7110"/>
              </w:tabs>
              <w:rPr>
                <w:rFonts w:ascii="Nobel-Book" w:hAnsi="Nobel-Book" w:cs="Nobel-Book"/>
                <w:sz w:val="26"/>
                <w:szCs w:val="26"/>
              </w:rPr>
            </w:pPr>
            <w:r>
              <w:rPr>
                <w:rFonts w:ascii="Nobel-Book" w:hAnsi="Nobel-Book" w:cs="Nobel-Book"/>
                <w:sz w:val="26"/>
                <w:szCs w:val="26"/>
              </w:rPr>
              <w:t>8</w:t>
            </w:r>
          </w:p>
        </w:tc>
      </w:tr>
      <w:tr w:rsidR="00A15479" w:rsidRPr="00BB16A7" w14:paraId="4D31770F" w14:textId="77777777" w:rsidTr="006F3CC2">
        <w:tc>
          <w:tcPr>
            <w:tcW w:w="8005" w:type="dxa"/>
          </w:tcPr>
          <w:p w14:paraId="3D2F3BF7" w14:textId="4E6F50F2" w:rsidR="00A15479" w:rsidRPr="00BB16A7" w:rsidRDefault="00BB16A7"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 xml:space="preserve">Attendance </w:t>
            </w:r>
          </w:p>
        </w:tc>
        <w:tc>
          <w:tcPr>
            <w:tcW w:w="1345" w:type="dxa"/>
          </w:tcPr>
          <w:p w14:paraId="581C3531" w14:textId="011B7920" w:rsidR="00A15479" w:rsidRPr="00BB16A7" w:rsidRDefault="007162C8" w:rsidP="004A0083">
            <w:pPr>
              <w:pStyle w:val="NoSpacing"/>
              <w:tabs>
                <w:tab w:val="right" w:leader="dot" w:pos="7110"/>
              </w:tabs>
              <w:rPr>
                <w:rFonts w:ascii="Nobel-Book" w:hAnsi="Nobel-Book" w:cs="Nobel-Book"/>
                <w:sz w:val="26"/>
                <w:szCs w:val="26"/>
              </w:rPr>
            </w:pPr>
            <w:r>
              <w:rPr>
                <w:rFonts w:ascii="Nobel-Book" w:hAnsi="Nobel-Book" w:cs="Nobel-Book"/>
                <w:sz w:val="26"/>
                <w:szCs w:val="26"/>
              </w:rPr>
              <w:t>9</w:t>
            </w:r>
          </w:p>
        </w:tc>
      </w:tr>
      <w:tr w:rsidR="00C76ED1" w:rsidRPr="00BB16A7" w14:paraId="6EF08F68" w14:textId="77777777" w:rsidTr="006F3CC2">
        <w:tc>
          <w:tcPr>
            <w:tcW w:w="8005" w:type="dxa"/>
          </w:tcPr>
          <w:p w14:paraId="042804ED" w14:textId="384848C2" w:rsidR="00C76ED1" w:rsidRPr="00BB16A7" w:rsidRDefault="00C76ED1" w:rsidP="004A0083">
            <w:pPr>
              <w:pStyle w:val="NoSpacing"/>
              <w:tabs>
                <w:tab w:val="right" w:leader="dot" w:pos="7110"/>
              </w:tabs>
              <w:rPr>
                <w:rFonts w:ascii="Nobel-Book" w:hAnsi="Nobel-Book" w:cs="Nobel-Book"/>
                <w:sz w:val="26"/>
                <w:szCs w:val="26"/>
              </w:rPr>
            </w:pPr>
            <w:r>
              <w:rPr>
                <w:rFonts w:ascii="Nobel-Book" w:hAnsi="Nobel-Book" w:cs="Nobel-Book"/>
                <w:sz w:val="26"/>
                <w:szCs w:val="26"/>
              </w:rPr>
              <w:t>Inclement Weather</w:t>
            </w:r>
          </w:p>
        </w:tc>
        <w:tc>
          <w:tcPr>
            <w:tcW w:w="1345" w:type="dxa"/>
          </w:tcPr>
          <w:p w14:paraId="0E51B099" w14:textId="5A5C58AB" w:rsidR="00C76ED1" w:rsidRPr="00BB16A7" w:rsidRDefault="00676F64" w:rsidP="004A0083">
            <w:pPr>
              <w:pStyle w:val="NoSpacing"/>
              <w:tabs>
                <w:tab w:val="right" w:leader="dot" w:pos="7110"/>
              </w:tabs>
              <w:rPr>
                <w:rFonts w:ascii="Nobel-Book" w:hAnsi="Nobel-Book" w:cs="Nobel-Book"/>
                <w:sz w:val="26"/>
                <w:szCs w:val="26"/>
              </w:rPr>
            </w:pPr>
            <w:r>
              <w:rPr>
                <w:rFonts w:ascii="Nobel-Book" w:hAnsi="Nobel-Book" w:cs="Nobel-Book"/>
                <w:sz w:val="26"/>
                <w:szCs w:val="26"/>
              </w:rPr>
              <w:t>10</w:t>
            </w:r>
          </w:p>
        </w:tc>
      </w:tr>
      <w:tr w:rsidR="00BB16A7" w:rsidRPr="00BB16A7" w14:paraId="3DF91589" w14:textId="77777777" w:rsidTr="006F3CC2">
        <w:tc>
          <w:tcPr>
            <w:tcW w:w="8005" w:type="dxa"/>
          </w:tcPr>
          <w:p w14:paraId="42226721" w14:textId="52B30224" w:rsidR="00BB16A7" w:rsidRPr="00BB16A7" w:rsidRDefault="00BB16A7"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 xml:space="preserve">Release of Information </w:t>
            </w:r>
          </w:p>
        </w:tc>
        <w:tc>
          <w:tcPr>
            <w:tcW w:w="1345" w:type="dxa"/>
          </w:tcPr>
          <w:p w14:paraId="3CDB23CC" w14:textId="7364AE25" w:rsidR="00BB16A7" w:rsidRPr="00BB16A7" w:rsidRDefault="00BB16A7"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1</w:t>
            </w:r>
            <w:r w:rsidR="007162C8">
              <w:rPr>
                <w:rFonts w:ascii="Nobel-Book" w:hAnsi="Nobel-Book" w:cs="Nobel-Book"/>
                <w:sz w:val="26"/>
                <w:szCs w:val="26"/>
              </w:rPr>
              <w:t>0</w:t>
            </w:r>
          </w:p>
        </w:tc>
      </w:tr>
      <w:tr w:rsidR="00BB16A7" w:rsidRPr="00BB16A7" w14:paraId="4289BCBC" w14:textId="77777777" w:rsidTr="006F3CC2">
        <w:tc>
          <w:tcPr>
            <w:tcW w:w="8005" w:type="dxa"/>
          </w:tcPr>
          <w:p w14:paraId="2E525005" w14:textId="237D1960" w:rsidR="00BB16A7" w:rsidRPr="00BB16A7" w:rsidRDefault="00BB16A7"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 xml:space="preserve">Verification </w:t>
            </w:r>
          </w:p>
        </w:tc>
        <w:tc>
          <w:tcPr>
            <w:tcW w:w="1345" w:type="dxa"/>
          </w:tcPr>
          <w:p w14:paraId="26D4889D" w14:textId="6FBC4311" w:rsidR="00BB16A7" w:rsidRPr="00BB16A7" w:rsidRDefault="00BB16A7"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1</w:t>
            </w:r>
            <w:r w:rsidR="007162C8">
              <w:rPr>
                <w:rFonts w:ascii="Nobel-Book" w:hAnsi="Nobel-Book" w:cs="Nobel-Book"/>
                <w:sz w:val="26"/>
                <w:szCs w:val="26"/>
              </w:rPr>
              <w:t>0</w:t>
            </w:r>
          </w:p>
        </w:tc>
      </w:tr>
      <w:tr w:rsidR="00BB16A7" w:rsidRPr="00BB16A7" w14:paraId="2827C5F0" w14:textId="77777777" w:rsidTr="006F3CC2">
        <w:tc>
          <w:tcPr>
            <w:tcW w:w="8005" w:type="dxa"/>
          </w:tcPr>
          <w:p w14:paraId="2BF49825" w14:textId="23E3802A" w:rsidR="00BB16A7" w:rsidRPr="00BB16A7" w:rsidRDefault="00BB16A7"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 xml:space="preserve">Appeals Process </w:t>
            </w:r>
          </w:p>
        </w:tc>
        <w:tc>
          <w:tcPr>
            <w:tcW w:w="1345" w:type="dxa"/>
          </w:tcPr>
          <w:p w14:paraId="617D8A19" w14:textId="744F4C4B" w:rsidR="00BB16A7" w:rsidRPr="00BB16A7" w:rsidRDefault="00BB16A7"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1</w:t>
            </w:r>
            <w:r w:rsidR="007162C8">
              <w:rPr>
                <w:rFonts w:ascii="Nobel-Book" w:hAnsi="Nobel-Book" w:cs="Nobel-Book"/>
                <w:sz w:val="26"/>
                <w:szCs w:val="26"/>
              </w:rPr>
              <w:t>0</w:t>
            </w:r>
          </w:p>
        </w:tc>
      </w:tr>
      <w:tr w:rsidR="00BB16A7" w:rsidRPr="00BB16A7" w14:paraId="65B70F21" w14:textId="77777777" w:rsidTr="006F3CC2">
        <w:tc>
          <w:tcPr>
            <w:tcW w:w="8005" w:type="dxa"/>
          </w:tcPr>
          <w:p w14:paraId="52F586D0" w14:textId="32C2286A" w:rsidR="00BB16A7" w:rsidRPr="00BB16A7" w:rsidRDefault="00BB16A7"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 xml:space="preserve">Instructor Selection </w:t>
            </w:r>
          </w:p>
        </w:tc>
        <w:tc>
          <w:tcPr>
            <w:tcW w:w="1345" w:type="dxa"/>
          </w:tcPr>
          <w:p w14:paraId="3041C1DD" w14:textId="1A25A776" w:rsidR="00BB16A7" w:rsidRPr="00BB16A7" w:rsidRDefault="00BB16A7"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1</w:t>
            </w:r>
            <w:r w:rsidR="007162C8">
              <w:rPr>
                <w:rFonts w:ascii="Nobel-Book" w:hAnsi="Nobel-Book" w:cs="Nobel-Book"/>
                <w:sz w:val="26"/>
                <w:szCs w:val="26"/>
              </w:rPr>
              <w:t>1</w:t>
            </w:r>
          </w:p>
        </w:tc>
      </w:tr>
      <w:tr w:rsidR="00BB16A7" w:rsidRPr="00BB16A7" w14:paraId="32168331" w14:textId="77777777" w:rsidTr="006F3CC2">
        <w:tc>
          <w:tcPr>
            <w:tcW w:w="8005" w:type="dxa"/>
          </w:tcPr>
          <w:p w14:paraId="4588DDD7" w14:textId="744194EB" w:rsidR="00BB16A7" w:rsidRPr="00BB16A7" w:rsidRDefault="00BB16A7"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Certified Personnel</w:t>
            </w:r>
          </w:p>
        </w:tc>
        <w:tc>
          <w:tcPr>
            <w:tcW w:w="1345" w:type="dxa"/>
          </w:tcPr>
          <w:p w14:paraId="2EB35D7E" w14:textId="6459DCD6" w:rsidR="00BB16A7" w:rsidRPr="00BB16A7" w:rsidRDefault="00BB16A7"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1</w:t>
            </w:r>
            <w:r w:rsidR="007162C8">
              <w:rPr>
                <w:rFonts w:ascii="Nobel-Book" w:hAnsi="Nobel-Book" w:cs="Nobel-Book"/>
                <w:sz w:val="26"/>
                <w:szCs w:val="26"/>
              </w:rPr>
              <w:t>1</w:t>
            </w:r>
          </w:p>
        </w:tc>
      </w:tr>
      <w:tr w:rsidR="00BB16A7" w:rsidRPr="00BB16A7" w14:paraId="10B1C1AC" w14:textId="77777777" w:rsidTr="006F3CC2">
        <w:tc>
          <w:tcPr>
            <w:tcW w:w="8005" w:type="dxa"/>
          </w:tcPr>
          <w:p w14:paraId="57019746" w14:textId="268B58F9" w:rsidR="00BB16A7" w:rsidRPr="00BB16A7" w:rsidRDefault="00BB16A7"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Conduct of Class</w:t>
            </w:r>
          </w:p>
        </w:tc>
        <w:tc>
          <w:tcPr>
            <w:tcW w:w="1345" w:type="dxa"/>
          </w:tcPr>
          <w:p w14:paraId="73153C28" w14:textId="3872205A" w:rsidR="00BB16A7" w:rsidRPr="00BB16A7" w:rsidRDefault="00BB16A7"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12</w:t>
            </w:r>
          </w:p>
        </w:tc>
      </w:tr>
      <w:tr w:rsidR="00BB16A7" w:rsidRPr="00BB16A7" w14:paraId="52760D6E" w14:textId="77777777" w:rsidTr="006F3CC2">
        <w:tc>
          <w:tcPr>
            <w:tcW w:w="8005" w:type="dxa"/>
          </w:tcPr>
          <w:p w14:paraId="7B7ED609" w14:textId="0F4F877E" w:rsidR="00BB16A7" w:rsidRPr="00BB16A7" w:rsidRDefault="00BB16A7"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 xml:space="preserve">Third Party Providers </w:t>
            </w:r>
          </w:p>
        </w:tc>
        <w:tc>
          <w:tcPr>
            <w:tcW w:w="1345" w:type="dxa"/>
          </w:tcPr>
          <w:p w14:paraId="4BE605B7" w14:textId="6FFEEADF" w:rsidR="00BB16A7" w:rsidRPr="00BB16A7" w:rsidRDefault="00BB16A7" w:rsidP="004A0083">
            <w:pPr>
              <w:pStyle w:val="NoSpacing"/>
              <w:tabs>
                <w:tab w:val="right" w:leader="dot" w:pos="7110"/>
              </w:tabs>
              <w:rPr>
                <w:rFonts w:ascii="Nobel-Book" w:hAnsi="Nobel-Book" w:cs="Nobel-Book"/>
                <w:sz w:val="26"/>
                <w:szCs w:val="26"/>
              </w:rPr>
            </w:pPr>
            <w:r w:rsidRPr="00BB16A7">
              <w:rPr>
                <w:rFonts w:ascii="Nobel-Book" w:hAnsi="Nobel-Book" w:cs="Nobel-Book"/>
                <w:sz w:val="26"/>
                <w:szCs w:val="26"/>
              </w:rPr>
              <w:t>1</w:t>
            </w:r>
            <w:r w:rsidR="007162C8">
              <w:rPr>
                <w:rFonts w:ascii="Nobel-Book" w:hAnsi="Nobel-Book" w:cs="Nobel-Book"/>
                <w:sz w:val="26"/>
                <w:szCs w:val="26"/>
              </w:rPr>
              <w:t>2</w:t>
            </w:r>
          </w:p>
        </w:tc>
      </w:tr>
    </w:tbl>
    <w:p w14:paraId="09DBD3DE" w14:textId="70001A01" w:rsidR="004A0083" w:rsidRPr="0027460E" w:rsidRDefault="004A0083" w:rsidP="004A0083">
      <w:pPr>
        <w:pStyle w:val="NoSpacing"/>
        <w:tabs>
          <w:tab w:val="right" w:leader="dot" w:pos="7110"/>
        </w:tabs>
        <w:rPr>
          <w:sz w:val="24"/>
          <w:szCs w:val="24"/>
        </w:rPr>
      </w:pPr>
    </w:p>
    <w:p w14:paraId="515BAA83" w14:textId="77777777" w:rsidR="00C57925" w:rsidRDefault="00C57925" w:rsidP="00C57925">
      <w:pPr>
        <w:pStyle w:val="NoSpacing"/>
        <w:tabs>
          <w:tab w:val="right" w:leader="dot" w:pos="6480"/>
        </w:tabs>
      </w:pPr>
    </w:p>
    <w:p w14:paraId="2DEDFC62" w14:textId="198F0C91" w:rsidR="00DD7B0D" w:rsidRPr="006F3CC2" w:rsidRDefault="006311B1" w:rsidP="006F3CC2">
      <w:pPr>
        <w:rPr>
          <w:b/>
          <w:sz w:val="24"/>
          <w:szCs w:val="24"/>
        </w:rPr>
      </w:pPr>
      <w:r>
        <w:rPr>
          <w:b/>
          <w:sz w:val="24"/>
          <w:szCs w:val="24"/>
        </w:rPr>
        <w:br w:type="page"/>
      </w:r>
      <w:r w:rsidR="00892132" w:rsidRPr="00675398">
        <w:rPr>
          <w:rFonts w:ascii="Nobel-Book" w:hAnsi="Nobel-Book" w:cs="Nobel-Book"/>
          <w:b/>
          <w:sz w:val="24"/>
          <w:szCs w:val="24"/>
        </w:rPr>
        <w:lastRenderedPageBreak/>
        <w:t>Brief History</w:t>
      </w:r>
    </w:p>
    <w:p w14:paraId="1DF7F60C" w14:textId="77777777" w:rsidR="00DD7B0D" w:rsidRPr="00675398" w:rsidRDefault="00DD7B0D" w:rsidP="00DD7B0D">
      <w:pPr>
        <w:spacing w:after="0"/>
        <w:rPr>
          <w:rFonts w:ascii="Nobel-Book" w:hAnsi="Nobel-Book" w:cs="Nobel-Book"/>
          <w:sz w:val="20"/>
          <w:szCs w:val="20"/>
        </w:rPr>
      </w:pPr>
    </w:p>
    <w:p w14:paraId="4F01A9D9" w14:textId="29D84FF1" w:rsidR="00DD7B0D" w:rsidRPr="00675398" w:rsidRDefault="00EC2BFF" w:rsidP="00DD7B0D">
      <w:pPr>
        <w:spacing w:after="0"/>
        <w:rPr>
          <w:rFonts w:ascii="Nobel-Book" w:hAnsi="Nobel-Book" w:cs="Nobel-Book"/>
          <w:sz w:val="24"/>
          <w:szCs w:val="24"/>
        </w:rPr>
      </w:pPr>
      <w:r>
        <w:rPr>
          <w:rFonts w:ascii="Nobel-Book" w:hAnsi="Nobel-Book" w:cs="Nobel-Book"/>
          <w:sz w:val="24"/>
          <w:szCs w:val="24"/>
        </w:rPr>
        <w:t>Mechanical Systems Miami University (MSMU)</w:t>
      </w:r>
      <w:r w:rsidR="00482239" w:rsidRPr="00675398">
        <w:rPr>
          <w:rFonts w:ascii="Nobel-Book" w:hAnsi="Nobel-Book" w:cs="Nobel-Book"/>
          <w:sz w:val="24"/>
          <w:szCs w:val="24"/>
        </w:rPr>
        <w:t xml:space="preserve"> </w:t>
      </w:r>
      <w:r w:rsidR="00DD7B0D" w:rsidRPr="00675398">
        <w:rPr>
          <w:rFonts w:ascii="Nobel-Book" w:hAnsi="Nobel-Book" w:cs="Nobel-Book"/>
          <w:sz w:val="24"/>
          <w:szCs w:val="24"/>
        </w:rPr>
        <w:t xml:space="preserve">became an Accredited Training Sponsor in </w:t>
      </w:r>
      <w:r w:rsidR="00F86D6D" w:rsidRPr="00675398">
        <w:rPr>
          <w:rFonts w:ascii="Nobel-Book" w:hAnsi="Nobel-Book" w:cs="Nobel-Book"/>
          <w:sz w:val="24"/>
          <w:szCs w:val="24"/>
        </w:rPr>
        <w:t xml:space="preserve">August 2016 </w:t>
      </w:r>
      <w:r w:rsidR="007A7E92">
        <w:rPr>
          <w:rFonts w:ascii="Nobel-Book" w:hAnsi="Nobel-Book" w:cs="Nobel-Book"/>
          <w:sz w:val="24"/>
          <w:szCs w:val="24"/>
        </w:rPr>
        <w:t xml:space="preserve">and </w:t>
      </w:r>
      <w:r w:rsidR="00DD7B0D" w:rsidRPr="00675398">
        <w:rPr>
          <w:rFonts w:ascii="Nobel-Book" w:hAnsi="Nobel-Book" w:cs="Nobel-Book"/>
          <w:sz w:val="24"/>
          <w:szCs w:val="24"/>
        </w:rPr>
        <w:t xml:space="preserve">sought </w:t>
      </w:r>
      <w:r w:rsidR="007A494C" w:rsidRPr="00675398">
        <w:rPr>
          <w:rFonts w:ascii="Nobel-Book" w:hAnsi="Nobel-Book" w:cs="Nobel-Book"/>
          <w:sz w:val="24"/>
          <w:szCs w:val="24"/>
        </w:rPr>
        <w:t>NCCER</w:t>
      </w:r>
      <w:r w:rsidR="00DD7B0D" w:rsidRPr="00675398">
        <w:rPr>
          <w:rFonts w:ascii="Nobel-Book" w:hAnsi="Nobel-Book" w:cs="Nobel-Book"/>
          <w:sz w:val="24"/>
          <w:szCs w:val="24"/>
        </w:rPr>
        <w:t xml:space="preserve"> accreditation based on its desire for a portable, nationally </w:t>
      </w:r>
      <w:r w:rsidR="007A494C" w:rsidRPr="00675398">
        <w:rPr>
          <w:rFonts w:ascii="Nobel-Book" w:hAnsi="Nobel-Book" w:cs="Nobel-Book"/>
          <w:sz w:val="24"/>
          <w:szCs w:val="24"/>
        </w:rPr>
        <w:t>recognized,</w:t>
      </w:r>
      <w:r w:rsidR="00DD7B0D" w:rsidRPr="00675398">
        <w:rPr>
          <w:rFonts w:ascii="Nobel-Book" w:hAnsi="Nobel-Book" w:cs="Nobel-Book"/>
          <w:sz w:val="24"/>
          <w:szCs w:val="24"/>
        </w:rPr>
        <w:t xml:space="preserve"> and standardized training process. This process is available without discrimination due to </w:t>
      </w:r>
      <w:r w:rsidR="008F1BA2" w:rsidRPr="00675398">
        <w:rPr>
          <w:rFonts w:ascii="Nobel-Book" w:hAnsi="Nobel-Book" w:cs="Nobel-Book"/>
          <w:sz w:val="24"/>
          <w:szCs w:val="24"/>
        </w:rPr>
        <w:t>race, color, religion, national origin, gender, age, veteran status, physical or mental disability, sexual orientation, or any other reason prohibited by local, state</w:t>
      </w:r>
      <w:r w:rsidR="007A494C" w:rsidRPr="00675398">
        <w:rPr>
          <w:rFonts w:ascii="Nobel-Book" w:hAnsi="Nobel-Book" w:cs="Nobel-Book"/>
          <w:sz w:val="24"/>
          <w:szCs w:val="24"/>
        </w:rPr>
        <w:t>,</w:t>
      </w:r>
      <w:r w:rsidR="008F1BA2" w:rsidRPr="00675398">
        <w:rPr>
          <w:rFonts w:ascii="Nobel-Book" w:hAnsi="Nobel-Book" w:cs="Nobel-Book"/>
          <w:sz w:val="24"/>
          <w:szCs w:val="24"/>
        </w:rPr>
        <w:t xml:space="preserve"> or federal regulations.</w:t>
      </w:r>
    </w:p>
    <w:p w14:paraId="0DDDC759" w14:textId="77777777" w:rsidR="00415C3A" w:rsidRPr="00675398" w:rsidRDefault="00415C3A" w:rsidP="00DD7B0D">
      <w:pPr>
        <w:spacing w:after="0"/>
        <w:rPr>
          <w:rFonts w:ascii="Nobel-Book" w:hAnsi="Nobel-Book" w:cs="Nobel-Book"/>
          <w:sz w:val="24"/>
          <w:szCs w:val="24"/>
        </w:rPr>
      </w:pPr>
    </w:p>
    <w:p w14:paraId="103548D3" w14:textId="77777777" w:rsidR="00CA14C1" w:rsidRPr="00675398" w:rsidRDefault="00CA14C1" w:rsidP="00DD7B0D">
      <w:pPr>
        <w:spacing w:after="0"/>
        <w:rPr>
          <w:rFonts w:ascii="Nobel-Book" w:hAnsi="Nobel-Book" w:cs="Nobel-Book"/>
          <w:b/>
          <w:sz w:val="24"/>
          <w:szCs w:val="24"/>
        </w:rPr>
      </w:pPr>
      <w:r w:rsidRPr="00675398">
        <w:rPr>
          <w:rFonts w:ascii="Nobel-Book" w:hAnsi="Nobel-Book" w:cs="Nobel-Book"/>
          <w:b/>
          <w:sz w:val="24"/>
          <w:szCs w:val="24"/>
        </w:rPr>
        <w:t>Organizational Configuration</w:t>
      </w:r>
    </w:p>
    <w:p w14:paraId="67376F90" w14:textId="77777777" w:rsidR="00CA14C1" w:rsidRPr="00675398" w:rsidRDefault="00CA14C1" w:rsidP="00DD7B0D">
      <w:pPr>
        <w:spacing w:after="0"/>
        <w:rPr>
          <w:rFonts w:ascii="Nobel-Book" w:hAnsi="Nobel-Book" w:cs="Nobel-Book"/>
          <w:sz w:val="20"/>
          <w:szCs w:val="20"/>
        </w:rPr>
      </w:pPr>
    </w:p>
    <w:p w14:paraId="15D739A8" w14:textId="6C7E1552" w:rsidR="001D30FE" w:rsidRPr="00675398" w:rsidRDefault="00CA14C1" w:rsidP="001D30FE">
      <w:pPr>
        <w:spacing w:after="0"/>
        <w:rPr>
          <w:rFonts w:ascii="Nobel-Book" w:hAnsi="Nobel-Book" w:cs="Nobel-Book"/>
          <w:sz w:val="24"/>
          <w:szCs w:val="24"/>
        </w:rPr>
      </w:pPr>
      <w:r w:rsidRPr="00675398">
        <w:rPr>
          <w:rFonts w:ascii="Nobel-Book" w:hAnsi="Nobel-Book" w:cs="Nobel-Book"/>
          <w:sz w:val="24"/>
          <w:szCs w:val="24"/>
        </w:rPr>
        <w:t xml:space="preserve">The </w:t>
      </w:r>
      <w:r w:rsidR="00BB2823">
        <w:rPr>
          <w:rFonts w:ascii="Nobel-Book" w:hAnsi="Nobel-Book" w:cs="Nobel-Book"/>
          <w:sz w:val="24"/>
          <w:szCs w:val="24"/>
        </w:rPr>
        <w:t>Training Program Director</w:t>
      </w:r>
      <w:r w:rsidRPr="00675398">
        <w:rPr>
          <w:rFonts w:ascii="Nobel-Book" w:hAnsi="Nobel-Book" w:cs="Nobel-Book"/>
          <w:sz w:val="24"/>
          <w:szCs w:val="24"/>
        </w:rPr>
        <w:t xml:space="preserve"> will be responsible for the administration of the </w:t>
      </w:r>
      <w:r w:rsidR="00675398" w:rsidRPr="00675398">
        <w:rPr>
          <w:rFonts w:ascii="Nobel-Book" w:hAnsi="Nobel-Book" w:cs="Nobel-Book"/>
          <w:sz w:val="24"/>
          <w:szCs w:val="24"/>
        </w:rPr>
        <w:t xml:space="preserve">NCCER </w:t>
      </w:r>
      <w:r w:rsidRPr="00675398">
        <w:rPr>
          <w:rFonts w:ascii="Nobel-Book" w:hAnsi="Nobel-Book" w:cs="Nobel-Book"/>
          <w:sz w:val="24"/>
          <w:szCs w:val="24"/>
        </w:rPr>
        <w:t>training program at</w:t>
      </w:r>
      <w:r w:rsidR="00482239" w:rsidRPr="00675398">
        <w:rPr>
          <w:rFonts w:ascii="Nobel-Book" w:hAnsi="Nobel-Book" w:cs="Nobel-Book"/>
          <w:sz w:val="24"/>
          <w:szCs w:val="24"/>
        </w:rPr>
        <w:t xml:space="preserve"> </w:t>
      </w:r>
      <w:r w:rsidR="00EC2BFF">
        <w:rPr>
          <w:rFonts w:ascii="Nobel-Book" w:hAnsi="Nobel-Book" w:cs="Nobel-Book"/>
          <w:sz w:val="24"/>
          <w:szCs w:val="24"/>
        </w:rPr>
        <w:t>MSMU</w:t>
      </w:r>
      <w:r w:rsidR="004D608F" w:rsidRPr="00675398">
        <w:rPr>
          <w:rFonts w:ascii="Nobel-Book" w:hAnsi="Nobel-Book" w:cs="Nobel-Book"/>
          <w:sz w:val="24"/>
          <w:szCs w:val="24"/>
        </w:rPr>
        <w:t xml:space="preserve">. </w:t>
      </w:r>
      <w:r w:rsidRPr="00675398">
        <w:rPr>
          <w:rFonts w:ascii="Nobel-Book" w:hAnsi="Nobel-Book" w:cs="Nobel-Book"/>
          <w:sz w:val="24"/>
          <w:szCs w:val="24"/>
        </w:rPr>
        <w:t xml:space="preserve">The </w:t>
      </w:r>
      <w:r w:rsidR="00BB2823">
        <w:rPr>
          <w:rFonts w:ascii="Nobel-Book" w:hAnsi="Nobel-Book" w:cs="Nobel-Book"/>
          <w:sz w:val="24"/>
          <w:szCs w:val="24"/>
        </w:rPr>
        <w:t>Training Program Director</w:t>
      </w:r>
      <w:r w:rsidR="00B558AF" w:rsidRPr="00675398">
        <w:rPr>
          <w:rFonts w:ascii="Nobel-Book" w:hAnsi="Nobel-Book" w:cs="Nobel-Book"/>
          <w:sz w:val="24"/>
          <w:szCs w:val="24"/>
        </w:rPr>
        <w:t xml:space="preserve"> </w:t>
      </w:r>
      <w:r w:rsidR="00D216E9" w:rsidRPr="00675398">
        <w:rPr>
          <w:rFonts w:ascii="Nobel-Book" w:hAnsi="Nobel-Book" w:cs="Nobel-Book"/>
          <w:sz w:val="24"/>
          <w:szCs w:val="24"/>
        </w:rPr>
        <w:t>is the single, official</w:t>
      </w:r>
      <w:r w:rsidRPr="00675398">
        <w:rPr>
          <w:rFonts w:ascii="Nobel-Book" w:hAnsi="Nobel-Book" w:cs="Nobel-Book"/>
          <w:sz w:val="24"/>
          <w:szCs w:val="24"/>
        </w:rPr>
        <w:t xml:space="preserve"> liaison between </w:t>
      </w:r>
      <w:r w:rsidR="00EC2BFF">
        <w:rPr>
          <w:rFonts w:ascii="Nobel-Book" w:hAnsi="Nobel-Book" w:cs="Nobel-Book"/>
          <w:sz w:val="24"/>
          <w:szCs w:val="24"/>
        </w:rPr>
        <w:t>MSMU</w:t>
      </w:r>
      <w:r w:rsidR="00482239" w:rsidRPr="00675398">
        <w:rPr>
          <w:rFonts w:ascii="Nobel-Book" w:hAnsi="Nobel-Book" w:cs="Nobel-Book"/>
          <w:sz w:val="24"/>
          <w:szCs w:val="24"/>
        </w:rPr>
        <w:t xml:space="preserve"> </w:t>
      </w:r>
      <w:r w:rsidRPr="00675398">
        <w:rPr>
          <w:rFonts w:ascii="Nobel-Book" w:hAnsi="Nobel-Book" w:cs="Nobel-Book"/>
          <w:sz w:val="24"/>
          <w:szCs w:val="24"/>
        </w:rPr>
        <w:t xml:space="preserve">and </w:t>
      </w:r>
      <w:r w:rsidR="00675398" w:rsidRPr="00675398">
        <w:rPr>
          <w:rFonts w:ascii="Nobel-Book" w:hAnsi="Nobel-Book" w:cs="Nobel-Book"/>
          <w:sz w:val="24"/>
          <w:szCs w:val="24"/>
        </w:rPr>
        <w:t>NCCER</w:t>
      </w:r>
      <w:r w:rsidRPr="00675398">
        <w:rPr>
          <w:rFonts w:ascii="Nobel-Book" w:hAnsi="Nobel-Book" w:cs="Nobel-Book"/>
          <w:sz w:val="24"/>
          <w:szCs w:val="24"/>
        </w:rPr>
        <w:t xml:space="preserve">. The </w:t>
      </w:r>
      <w:r w:rsidR="00BB2823">
        <w:rPr>
          <w:rFonts w:ascii="Nobel-Book" w:hAnsi="Nobel-Book" w:cs="Nobel-Book"/>
          <w:sz w:val="24"/>
          <w:szCs w:val="24"/>
        </w:rPr>
        <w:t>Training Program Director</w:t>
      </w:r>
      <w:r w:rsidR="00B558AF" w:rsidRPr="00675398">
        <w:rPr>
          <w:rFonts w:ascii="Nobel-Book" w:hAnsi="Nobel-Book" w:cs="Nobel-Book"/>
          <w:sz w:val="24"/>
          <w:szCs w:val="24"/>
        </w:rPr>
        <w:t xml:space="preserve"> </w:t>
      </w:r>
      <w:r w:rsidRPr="00675398">
        <w:rPr>
          <w:rFonts w:ascii="Nobel-Book" w:hAnsi="Nobel-Book" w:cs="Nobel-Book"/>
          <w:sz w:val="24"/>
          <w:szCs w:val="24"/>
        </w:rPr>
        <w:t xml:space="preserve">reports directly to </w:t>
      </w:r>
      <w:r w:rsidR="00EC2BFF">
        <w:rPr>
          <w:rFonts w:ascii="Nobel-Book" w:hAnsi="Nobel-Book" w:cs="Nobel-Book"/>
          <w:sz w:val="24"/>
          <w:szCs w:val="24"/>
        </w:rPr>
        <w:t>MSMU</w:t>
      </w:r>
      <w:r w:rsidR="004D608F" w:rsidRPr="00675398">
        <w:rPr>
          <w:rFonts w:ascii="Nobel-Book" w:hAnsi="Nobel-Book" w:cs="Nobel-Book"/>
          <w:sz w:val="24"/>
          <w:szCs w:val="24"/>
        </w:rPr>
        <w:t>.</w:t>
      </w:r>
      <w:r w:rsidR="00942068">
        <w:rPr>
          <w:rFonts w:ascii="Nobel-Book" w:hAnsi="Nobel-Book" w:cs="Nobel-Book"/>
          <w:sz w:val="24"/>
          <w:szCs w:val="24"/>
        </w:rPr>
        <w:t xml:space="preserve">  </w:t>
      </w:r>
      <w:r w:rsidR="001D30FE" w:rsidRPr="00675398">
        <w:rPr>
          <w:rFonts w:ascii="Nobel-Book" w:hAnsi="Nobel-Book" w:cs="Nobel-Book"/>
          <w:sz w:val="24"/>
          <w:szCs w:val="24"/>
        </w:rPr>
        <w:t xml:space="preserve">In addition, </w:t>
      </w:r>
      <w:r w:rsidR="00675398" w:rsidRPr="00675398">
        <w:rPr>
          <w:rFonts w:ascii="Nobel-Book" w:hAnsi="Nobel-Book" w:cs="Nobel-Book"/>
          <w:sz w:val="24"/>
          <w:szCs w:val="24"/>
        </w:rPr>
        <w:t xml:space="preserve">MSD, Inc. </w:t>
      </w:r>
      <w:r w:rsidR="001D30FE" w:rsidRPr="00675398">
        <w:rPr>
          <w:rFonts w:ascii="Nobel-Book" w:hAnsi="Nobel-Book" w:cs="Nobel-Book"/>
          <w:sz w:val="24"/>
          <w:szCs w:val="24"/>
        </w:rPr>
        <w:t xml:space="preserve">Human Resources may contribute company policies, procedures and practices that will apply to the </w:t>
      </w:r>
      <w:r w:rsidR="00F21165">
        <w:rPr>
          <w:rFonts w:ascii="Nobel-Book" w:hAnsi="Nobel-Book" w:cs="Nobel-Book"/>
          <w:sz w:val="24"/>
          <w:szCs w:val="24"/>
        </w:rPr>
        <w:t>students</w:t>
      </w:r>
      <w:r w:rsidR="001D30FE" w:rsidRPr="00675398">
        <w:rPr>
          <w:rFonts w:ascii="Nobel-Book" w:hAnsi="Nobel-Book" w:cs="Nobel-Book"/>
          <w:sz w:val="24"/>
          <w:szCs w:val="24"/>
        </w:rPr>
        <w:t xml:space="preserve"> who participate in </w:t>
      </w:r>
      <w:r w:rsidR="00EC2BFF">
        <w:rPr>
          <w:rFonts w:ascii="Nobel-Book" w:hAnsi="Nobel-Book" w:cs="Nobel-Book"/>
          <w:sz w:val="24"/>
          <w:szCs w:val="24"/>
        </w:rPr>
        <w:t>MSMU</w:t>
      </w:r>
      <w:r w:rsidR="00482239" w:rsidRPr="00675398">
        <w:rPr>
          <w:rFonts w:ascii="Nobel-Book" w:hAnsi="Nobel-Book" w:cs="Nobel-Book"/>
          <w:sz w:val="24"/>
          <w:szCs w:val="24"/>
        </w:rPr>
        <w:t xml:space="preserve">‘s </w:t>
      </w:r>
      <w:r w:rsidR="00A4194F" w:rsidRPr="00675398">
        <w:rPr>
          <w:rFonts w:ascii="Nobel-Book" w:hAnsi="Nobel-Book" w:cs="Nobel-Book"/>
          <w:sz w:val="24"/>
          <w:szCs w:val="24"/>
        </w:rPr>
        <w:t>program.</w:t>
      </w:r>
    </w:p>
    <w:p w14:paraId="7CCBAB9C" w14:textId="77777777" w:rsidR="00A76318" w:rsidRPr="00675398" w:rsidRDefault="00A76318" w:rsidP="001D30FE">
      <w:pPr>
        <w:spacing w:after="0"/>
        <w:rPr>
          <w:rFonts w:ascii="Nobel-Book" w:hAnsi="Nobel-Book" w:cs="Nobel-Book"/>
          <w:sz w:val="24"/>
          <w:szCs w:val="24"/>
        </w:rPr>
      </w:pPr>
    </w:p>
    <w:p w14:paraId="2C8367C0" w14:textId="3400CCA1" w:rsidR="00A76318" w:rsidRPr="00675398" w:rsidRDefault="00A76318" w:rsidP="001D30FE">
      <w:pPr>
        <w:spacing w:after="0"/>
        <w:rPr>
          <w:rFonts w:ascii="Nobel-Book" w:hAnsi="Nobel-Book" w:cs="Nobel-Book"/>
          <w:sz w:val="24"/>
          <w:szCs w:val="24"/>
        </w:rPr>
      </w:pPr>
      <w:r w:rsidRPr="00675398">
        <w:rPr>
          <w:rFonts w:ascii="Nobel-Book" w:hAnsi="Nobel-Book" w:cs="Nobel-Book"/>
          <w:sz w:val="24"/>
          <w:szCs w:val="24"/>
        </w:rPr>
        <w:t xml:space="preserve">It is the responsibility of the </w:t>
      </w:r>
      <w:r w:rsidR="00BB2823">
        <w:rPr>
          <w:rFonts w:ascii="Nobel-Book" w:hAnsi="Nobel-Book" w:cs="Nobel-Book"/>
          <w:sz w:val="24"/>
          <w:szCs w:val="24"/>
        </w:rPr>
        <w:t>Training Program Director</w:t>
      </w:r>
      <w:r w:rsidR="00B558AF" w:rsidRPr="00675398">
        <w:rPr>
          <w:rFonts w:ascii="Nobel-Book" w:hAnsi="Nobel-Book" w:cs="Nobel-Book"/>
          <w:sz w:val="24"/>
          <w:szCs w:val="24"/>
        </w:rPr>
        <w:t xml:space="preserve"> </w:t>
      </w:r>
      <w:r w:rsidRPr="00675398">
        <w:rPr>
          <w:rFonts w:ascii="Nobel-Book" w:hAnsi="Nobel-Book" w:cs="Nobel-Book"/>
          <w:sz w:val="24"/>
          <w:szCs w:val="24"/>
        </w:rPr>
        <w:t xml:space="preserve">to ensure that proper recordkeeping procedures are in place and adhered to concerning </w:t>
      </w:r>
      <w:r w:rsidR="00C57AB9">
        <w:rPr>
          <w:rFonts w:ascii="Nobel-Book" w:hAnsi="Nobel-Book" w:cs="Nobel-Book"/>
          <w:sz w:val="24"/>
          <w:szCs w:val="24"/>
        </w:rPr>
        <w:t xml:space="preserve">curriculum </w:t>
      </w:r>
      <w:r w:rsidRPr="00675398">
        <w:rPr>
          <w:rFonts w:ascii="Nobel-Book" w:hAnsi="Nobel-Book" w:cs="Nobel-Book"/>
          <w:sz w:val="24"/>
          <w:szCs w:val="24"/>
        </w:rPr>
        <w:t xml:space="preserve">for the </w:t>
      </w:r>
      <w:r w:rsidR="00F43B68">
        <w:rPr>
          <w:rFonts w:ascii="Nobel-Book" w:hAnsi="Nobel-Book" w:cs="Nobel-Book"/>
          <w:sz w:val="24"/>
          <w:szCs w:val="24"/>
        </w:rPr>
        <w:t>student</w:t>
      </w:r>
      <w:r w:rsidRPr="00675398">
        <w:rPr>
          <w:rFonts w:ascii="Nobel-Book" w:hAnsi="Nobel-Book" w:cs="Nobel-Book"/>
          <w:sz w:val="24"/>
          <w:szCs w:val="24"/>
        </w:rPr>
        <w:t xml:space="preserve">. In addition, the </w:t>
      </w:r>
      <w:r w:rsidR="00BB2823">
        <w:rPr>
          <w:rFonts w:ascii="Nobel-Book" w:hAnsi="Nobel-Book" w:cs="Nobel-Book"/>
          <w:sz w:val="24"/>
          <w:szCs w:val="24"/>
        </w:rPr>
        <w:t>Training Program Director</w:t>
      </w:r>
      <w:r w:rsidRPr="00675398">
        <w:rPr>
          <w:rFonts w:ascii="Nobel-Book" w:hAnsi="Nobel-Book" w:cs="Nobel-Book"/>
          <w:sz w:val="24"/>
          <w:szCs w:val="24"/>
        </w:rPr>
        <w:t xml:space="preserve"> will be responsible for appropriate certification and training of appropriate personnel.</w:t>
      </w:r>
    </w:p>
    <w:p w14:paraId="482FEFC4" w14:textId="77777777" w:rsidR="00CA14C1" w:rsidRPr="00675398" w:rsidRDefault="00CA14C1" w:rsidP="00DD7B0D">
      <w:pPr>
        <w:spacing w:after="0"/>
        <w:rPr>
          <w:rFonts w:ascii="Nobel-Book" w:hAnsi="Nobel-Book" w:cs="Nobel-Book"/>
          <w:b/>
          <w:sz w:val="20"/>
          <w:szCs w:val="20"/>
        </w:rPr>
      </w:pPr>
    </w:p>
    <w:p w14:paraId="720E02D3" w14:textId="77777777" w:rsidR="00506320" w:rsidRPr="00675398" w:rsidRDefault="00506320" w:rsidP="00506320">
      <w:pPr>
        <w:spacing w:after="0"/>
        <w:rPr>
          <w:rFonts w:ascii="Nobel-Book" w:hAnsi="Nobel-Book" w:cs="Nobel-Book"/>
          <w:b/>
          <w:sz w:val="24"/>
          <w:szCs w:val="24"/>
        </w:rPr>
      </w:pPr>
      <w:r w:rsidRPr="00675398">
        <w:rPr>
          <w:rFonts w:ascii="Nobel-Book" w:hAnsi="Nobel-Book" w:cs="Nobel-Book"/>
          <w:b/>
          <w:sz w:val="24"/>
          <w:szCs w:val="24"/>
        </w:rPr>
        <w:t>General Information</w:t>
      </w:r>
    </w:p>
    <w:p w14:paraId="1E8F4394" w14:textId="77777777" w:rsidR="00506320" w:rsidRPr="00675398" w:rsidRDefault="00506320" w:rsidP="00506320">
      <w:pPr>
        <w:spacing w:after="0"/>
        <w:rPr>
          <w:rFonts w:ascii="Nobel-Book" w:hAnsi="Nobel-Book" w:cs="Nobel-Book"/>
          <w:b/>
          <w:sz w:val="20"/>
          <w:szCs w:val="20"/>
        </w:rPr>
      </w:pPr>
    </w:p>
    <w:p w14:paraId="79204008" w14:textId="534DC89E" w:rsidR="00506320" w:rsidRPr="00675398" w:rsidRDefault="00506320" w:rsidP="00506320">
      <w:pPr>
        <w:spacing w:after="0"/>
        <w:rPr>
          <w:rFonts w:ascii="Nobel-Book" w:hAnsi="Nobel-Book" w:cs="Nobel-Book"/>
          <w:sz w:val="20"/>
          <w:szCs w:val="20"/>
        </w:rPr>
      </w:pPr>
      <w:r w:rsidRPr="00675398">
        <w:rPr>
          <w:rFonts w:ascii="Nobel-Book" w:hAnsi="Nobel-Book" w:cs="Nobel-Book"/>
          <w:sz w:val="24"/>
          <w:szCs w:val="24"/>
        </w:rPr>
        <w:t>The policies and procedures explained in this document apply specifically to the Training &amp; Assessment Program of</w:t>
      </w:r>
      <w:r w:rsidR="00482239" w:rsidRPr="00675398">
        <w:rPr>
          <w:rFonts w:ascii="Nobel-Book" w:hAnsi="Nobel-Book" w:cs="Nobel-Book"/>
          <w:sz w:val="24"/>
          <w:szCs w:val="24"/>
        </w:rPr>
        <w:t xml:space="preserve"> </w:t>
      </w:r>
      <w:r w:rsidR="00EC2BFF">
        <w:rPr>
          <w:rFonts w:ascii="Nobel-Book" w:hAnsi="Nobel-Book" w:cs="Nobel-Book"/>
          <w:sz w:val="24"/>
          <w:szCs w:val="24"/>
        </w:rPr>
        <w:t>MSMU</w:t>
      </w:r>
      <w:r w:rsidR="004D608F" w:rsidRPr="00675398">
        <w:rPr>
          <w:rFonts w:ascii="Nobel-Book" w:hAnsi="Nobel-Book" w:cs="Nobel-Book"/>
          <w:sz w:val="24"/>
          <w:szCs w:val="24"/>
        </w:rPr>
        <w:t xml:space="preserve">. </w:t>
      </w:r>
      <w:r w:rsidRPr="00675398">
        <w:rPr>
          <w:rFonts w:ascii="Nobel-Book" w:hAnsi="Nobel-Book" w:cs="Nobel-Book"/>
          <w:sz w:val="24"/>
          <w:szCs w:val="24"/>
        </w:rPr>
        <w:t xml:space="preserve"> </w:t>
      </w:r>
      <w:r w:rsidR="00EC2BFF">
        <w:rPr>
          <w:rFonts w:ascii="Nobel-Book" w:hAnsi="Nobel-Book" w:cs="Nobel-Book"/>
          <w:sz w:val="24"/>
          <w:szCs w:val="24"/>
        </w:rPr>
        <w:t>MSMU</w:t>
      </w:r>
      <w:r w:rsidR="00482239" w:rsidRPr="00675398">
        <w:rPr>
          <w:rFonts w:ascii="Nobel-Book" w:hAnsi="Nobel-Book" w:cs="Nobel-Book"/>
          <w:sz w:val="24"/>
          <w:szCs w:val="24"/>
        </w:rPr>
        <w:t xml:space="preserve"> </w:t>
      </w:r>
      <w:r w:rsidRPr="00675398">
        <w:rPr>
          <w:rFonts w:ascii="Nobel-Book" w:hAnsi="Nobel-Book" w:cs="Nobel-Book"/>
          <w:sz w:val="24"/>
          <w:szCs w:val="24"/>
        </w:rPr>
        <w:t xml:space="preserve">will serve as the sponsoring body in the </w:t>
      </w:r>
      <w:r w:rsidR="00675398" w:rsidRPr="00675398">
        <w:rPr>
          <w:rFonts w:ascii="Nobel-Book" w:hAnsi="Nobel-Book" w:cs="Nobel-Book"/>
          <w:sz w:val="24"/>
          <w:szCs w:val="24"/>
        </w:rPr>
        <w:t>NCCER</w:t>
      </w:r>
      <w:r w:rsidRPr="00675398">
        <w:rPr>
          <w:rFonts w:ascii="Nobel-Book" w:hAnsi="Nobel-Book" w:cs="Nobel-Book"/>
          <w:sz w:val="24"/>
          <w:szCs w:val="24"/>
        </w:rPr>
        <w:t xml:space="preserve"> program of Accreditation for both Training and/or Assessment and provide services to all contracted entities under this sponsorship as requested or required. As such, policies stated within this document can be understood to apply to any </w:t>
      </w:r>
      <w:r w:rsidR="00675398" w:rsidRPr="00675398">
        <w:rPr>
          <w:rFonts w:ascii="Nobel-Book" w:hAnsi="Nobel-Book" w:cs="Nobel-Book"/>
          <w:sz w:val="24"/>
          <w:szCs w:val="24"/>
        </w:rPr>
        <w:t>NCCER</w:t>
      </w:r>
      <w:r w:rsidRPr="00675398">
        <w:rPr>
          <w:rFonts w:ascii="Nobel-Book" w:hAnsi="Nobel-Book" w:cs="Nobel-Book"/>
          <w:sz w:val="24"/>
          <w:szCs w:val="24"/>
        </w:rPr>
        <w:t xml:space="preserve"> certifiable training and/or assessment conducted by </w:t>
      </w:r>
      <w:r w:rsidR="00EC2BFF">
        <w:rPr>
          <w:rFonts w:ascii="Nobel-Book" w:hAnsi="Nobel-Book" w:cs="Nobel-Book"/>
          <w:sz w:val="24"/>
          <w:szCs w:val="24"/>
        </w:rPr>
        <w:t>MSMU</w:t>
      </w:r>
      <w:r w:rsidR="00C215B1" w:rsidRPr="00675398">
        <w:rPr>
          <w:rFonts w:ascii="Nobel-Book" w:hAnsi="Nobel-Book" w:cs="Nobel-Book"/>
          <w:sz w:val="20"/>
          <w:szCs w:val="20"/>
        </w:rPr>
        <w:t>.</w:t>
      </w:r>
    </w:p>
    <w:p w14:paraId="654566BE" w14:textId="77777777" w:rsidR="00506320" w:rsidRPr="00675398" w:rsidRDefault="00506320" w:rsidP="00DD7B0D">
      <w:pPr>
        <w:spacing w:after="0"/>
        <w:rPr>
          <w:rFonts w:ascii="Nobel-Book" w:hAnsi="Nobel-Book" w:cs="Nobel-Book"/>
          <w:b/>
          <w:sz w:val="20"/>
          <w:szCs w:val="20"/>
        </w:rPr>
      </w:pPr>
    </w:p>
    <w:p w14:paraId="4C20147C" w14:textId="77777777" w:rsidR="00A0759D" w:rsidRPr="00675398" w:rsidRDefault="00A0759D">
      <w:pPr>
        <w:rPr>
          <w:rFonts w:ascii="Nobel-Book" w:hAnsi="Nobel-Book" w:cs="Nobel-Book"/>
          <w:b/>
          <w:sz w:val="24"/>
          <w:szCs w:val="24"/>
        </w:rPr>
      </w:pPr>
      <w:r w:rsidRPr="00675398">
        <w:rPr>
          <w:rFonts w:ascii="Nobel-Book" w:hAnsi="Nobel-Book" w:cs="Nobel-Book"/>
          <w:b/>
          <w:sz w:val="24"/>
          <w:szCs w:val="24"/>
        </w:rPr>
        <w:t>Disclaimer</w:t>
      </w:r>
    </w:p>
    <w:p w14:paraId="2E851FBD" w14:textId="2DA08491" w:rsidR="003A1415" w:rsidRPr="00F130B4" w:rsidRDefault="00F21165" w:rsidP="00F130B4">
      <w:pPr>
        <w:rPr>
          <w:sz w:val="24"/>
          <w:szCs w:val="24"/>
        </w:rPr>
      </w:pPr>
      <w:r>
        <w:rPr>
          <w:rFonts w:ascii="Nobel-Book" w:hAnsi="Nobel-Book" w:cs="Nobel-Book"/>
          <w:sz w:val="24"/>
          <w:szCs w:val="24"/>
        </w:rPr>
        <w:t xml:space="preserve">MSMU </w:t>
      </w:r>
      <w:r w:rsidR="00D83E82" w:rsidRPr="00675398">
        <w:rPr>
          <w:rFonts w:ascii="Nobel-Book" w:hAnsi="Nobel-Book" w:cs="Nobel-Book"/>
          <w:sz w:val="24"/>
          <w:szCs w:val="24"/>
        </w:rPr>
        <w:t xml:space="preserve">has the right to modify or revoke this policy at any time. </w:t>
      </w:r>
      <w:r>
        <w:rPr>
          <w:rFonts w:ascii="Nobel-Book" w:hAnsi="Nobel-Book" w:cs="Nobel-Book"/>
          <w:sz w:val="24"/>
          <w:szCs w:val="24"/>
        </w:rPr>
        <w:t>MSMU</w:t>
      </w:r>
      <w:r w:rsidR="00D83E82" w:rsidRPr="00675398">
        <w:rPr>
          <w:rFonts w:ascii="Nobel-Book" w:hAnsi="Nobel-Book" w:cs="Nobel-Book"/>
          <w:sz w:val="24"/>
          <w:szCs w:val="24"/>
        </w:rPr>
        <w:t xml:space="preserve"> may deviate from this policy in its discretion</w:t>
      </w:r>
      <w:r w:rsidR="00D83E82" w:rsidRPr="00675398">
        <w:rPr>
          <w:rFonts w:ascii="Nobel-Book" w:hAnsi="Nobel-Book" w:cs="Nobel-Book"/>
          <w:sz w:val="20"/>
          <w:szCs w:val="20"/>
        </w:rPr>
        <w:t>.</w:t>
      </w:r>
      <w:r w:rsidR="00D83E82">
        <w:rPr>
          <w:sz w:val="20"/>
          <w:szCs w:val="20"/>
        </w:rPr>
        <w:t xml:space="preserve"> </w:t>
      </w:r>
      <w:r w:rsidR="00912CE3" w:rsidRPr="00912CE3">
        <w:rPr>
          <w:sz w:val="24"/>
          <w:szCs w:val="24"/>
        </w:rPr>
        <w:t xml:space="preserve"> </w:t>
      </w:r>
    </w:p>
    <w:p w14:paraId="79DF19A3" w14:textId="58DCED36" w:rsidR="00A60DDC" w:rsidRPr="00675398" w:rsidRDefault="00A60DDC" w:rsidP="00A60DDC">
      <w:pPr>
        <w:spacing w:after="0"/>
        <w:rPr>
          <w:rFonts w:ascii="Nobel-Book" w:hAnsi="Nobel-Book" w:cs="Nobel-Book"/>
          <w:b/>
          <w:sz w:val="24"/>
          <w:szCs w:val="24"/>
        </w:rPr>
      </w:pPr>
      <w:r w:rsidRPr="00675398">
        <w:rPr>
          <w:rFonts w:ascii="Nobel-Book" w:hAnsi="Nobel-Book" w:cs="Nobel-Book"/>
          <w:b/>
          <w:sz w:val="24"/>
          <w:szCs w:val="24"/>
        </w:rPr>
        <w:t>Sponsorship</w:t>
      </w:r>
    </w:p>
    <w:p w14:paraId="7EE77D78" w14:textId="77777777" w:rsidR="00A60DDC" w:rsidRPr="00675398" w:rsidRDefault="00A60DDC" w:rsidP="00A60DDC">
      <w:pPr>
        <w:spacing w:after="0"/>
        <w:rPr>
          <w:rFonts w:ascii="Nobel-Book" w:hAnsi="Nobel-Book" w:cs="Nobel-Book"/>
          <w:sz w:val="24"/>
          <w:szCs w:val="24"/>
        </w:rPr>
      </w:pPr>
    </w:p>
    <w:p w14:paraId="11C55D28" w14:textId="705B661D" w:rsidR="00A60DDC" w:rsidRPr="00675398" w:rsidRDefault="00675398" w:rsidP="00A60DDC">
      <w:pPr>
        <w:spacing w:after="0"/>
        <w:rPr>
          <w:rFonts w:ascii="Nobel-Book" w:hAnsi="Nobel-Book" w:cs="Nobel-Book"/>
          <w:sz w:val="24"/>
          <w:szCs w:val="24"/>
        </w:rPr>
      </w:pPr>
      <w:r w:rsidRPr="00675398">
        <w:rPr>
          <w:rFonts w:ascii="Nobel-Book" w:hAnsi="Nobel-Book" w:cs="Nobel-Book"/>
          <w:sz w:val="24"/>
          <w:szCs w:val="24"/>
        </w:rPr>
        <w:t>NCCER</w:t>
      </w:r>
      <w:r w:rsidR="00A60DDC" w:rsidRPr="00675398">
        <w:rPr>
          <w:rFonts w:ascii="Nobel-Book" w:hAnsi="Nobel-Book" w:cs="Nobel-Book"/>
          <w:sz w:val="24"/>
          <w:szCs w:val="24"/>
        </w:rPr>
        <w:t xml:space="preserve"> is the source of accreditation for these programs providing </w:t>
      </w:r>
      <w:r w:rsidR="00EC2BFF">
        <w:rPr>
          <w:rFonts w:ascii="Nobel-Book" w:hAnsi="Nobel-Book" w:cs="Nobel-Book"/>
          <w:sz w:val="24"/>
          <w:szCs w:val="24"/>
        </w:rPr>
        <w:t>MSMU</w:t>
      </w:r>
      <w:r w:rsidR="00482239" w:rsidRPr="00675398">
        <w:rPr>
          <w:rFonts w:ascii="Nobel-Book" w:hAnsi="Nobel-Book" w:cs="Nobel-Book"/>
          <w:sz w:val="24"/>
          <w:szCs w:val="24"/>
        </w:rPr>
        <w:t xml:space="preserve"> </w:t>
      </w:r>
      <w:r w:rsidR="00A60DDC" w:rsidRPr="00675398">
        <w:rPr>
          <w:rFonts w:ascii="Nobel-Book" w:hAnsi="Nobel-Book" w:cs="Nobel-Book"/>
          <w:sz w:val="24"/>
          <w:szCs w:val="24"/>
        </w:rPr>
        <w:t xml:space="preserve">with a nationally recognized standard for training and/or assessment. </w:t>
      </w:r>
    </w:p>
    <w:p w14:paraId="5B93850C" w14:textId="77777777" w:rsidR="00A60DDC" w:rsidRPr="00675398" w:rsidRDefault="00A60DDC" w:rsidP="00A60DDC">
      <w:pPr>
        <w:spacing w:after="0"/>
        <w:rPr>
          <w:rFonts w:ascii="Nobel-Book" w:hAnsi="Nobel-Book" w:cs="Nobel-Book"/>
          <w:sz w:val="24"/>
          <w:szCs w:val="24"/>
        </w:rPr>
      </w:pPr>
    </w:p>
    <w:p w14:paraId="4563FC12" w14:textId="18088E3B" w:rsidR="00A60DDC" w:rsidRPr="00675398" w:rsidRDefault="00A60DDC" w:rsidP="00A60DDC">
      <w:pPr>
        <w:spacing w:after="0"/>
        <w:rPr>
          <w:rFonts w:ascii="Nobel-Book" w:hAnsi="Nobel-Book" w:cs="Nobel-Book"/>
          <w:sz w:val="24"/>
          <w:szCs w:val="24"/>
        </w:rPr>
      </w:pPr>
      <w:r w:rsidRPr="00675398">
        <w:rPr>
          <w:rFonts w:ascii="Nobel-Book" w:hAnsi="Nobel-Book" w:cs="Nobel-Book"/>
          <w:sz w:val="24"/>
          <w:szCs w:val="24"/>
        </w:rPr>
        <w:t xml:space="preserve">The </w:t>
      </w:r>
      <w:r w:rsidR="00BB2823">
        <w:rPr>
          <w:rFonts w:ascii="Nobel-Book" w:hAnsi="Nobel-Book" w:cs="Nobel-Book"/>
          <w:sz w:val="24"/>
          <w:szCs w:val="24"/>
        </w:rPr>
        <w:t>Training Program Director</w:t>
      </w:r>
      <w:r w:rsidR="00011AEF" w:rsidRPr="00675398">
        <w:rPr>
          <w:rFonts w:ascii="Nobel-Book" w:hAnsi="Nobel-Book" w:cs="Nobel-Book"/>
          <w:sz w:val="24"/>
          <w:szCs w:val="24"/>
        </w:rPr>
        <w:t xml:space="preserve"> </w:t>
      </w:r>
      <w:r w:rsidRPr="00675398">
        <w:rPr>
          <w:rFonts w:ascii="Nobel-Book" w:hAnsi="Nobel-Book" w:cs="Nobel-Book"/>
          <w:sz w:val="24"/>
          <w:szCs w:val="24"/>
        </w:rPr>
        <w:t xml:space="preserve">for </w:t>
      </w:r>
      <w:r w:rsidR="00EC2BFF">
        <w:rPr>
          <w:rFonts w:ascii="Nobel-Book" w:hAnsi="Nobel-Book" w:cs="Nobel-Book"/>
          <w:sz w:val="24"/>
          <w:szCs w:val="24"/>
        </w:rPr>
        <w:t>MSMU</w:t>
      </w:r>
      <w:r w:rsidR="00482239" w:rsidRPr="00675398">
        <w:rPr>
          <w:rFonts w:ascii="Nobel-Book" w:hAnsi="Nobel-Book" w:cs="Nobel-Book"/>
          <w:sz w:val="24"/>
          <w:szCs w:val="24"/>
        </w:rPr>
        <w:t xml:space="preserve"> </w:t>
      </w:r>
      <w:r w:rsidRPr="00675398">
        <w:rPr>
          <w:rFonts w:ascii="Nobel-Book" w:hAnsi="Nobel-Book" w:cs="Nobel-Book"/>
          <w:sz w:val="24"/>
          <w:szCs w:val="24"/>
        </w:rPr>
        <w:t>is:</w:t>
      </w:r>
      <w:r w:rsidR="00D40BFF">
        <w:rPr>
          <w:rFonts w:ascii="Nobel-Book" w:hAnsi="Nobel-Book" w:cs="Nobel-Book"/>
          <w:sz w:val="24"/>
          <w:szCs w:val="24"/>
        </w:rPr>
        <w:t xml:space="preserve"> </w:t>
      </w:r>
    </w:p>
    <w:p w14:paraId="27CA08CB" w14:textId="77777777" w:rsidR="00A60DDC" w:rsidRPr="00675398" w:rsidRDefault="00A60DDC" w:rsidP="00A60DDC">
      <w:pPr>
        <w:spacing w:after="0"/>
        <w:rPr>
          <w:rFonts w:ascii="Nobel-Book" w:hAnsi="Nobel-Book" w:cs="Nobel-Book"/>
          <w:sz w:val="24"/>
          <w:szCs w:val="24"/>
        </w:rPr>
      </w:pPr>
    </w:p>
    <w:p w14:paraId="66243832" w14:textId="1DA82B9F" w:rsidR="00387FE8" w:rsidRPr="00675398" w:rsidRDefault="00D40BFF" w:rsidP="00A60DDC">
      <w:pPr>
        <w:spacing w:after="0"/>
        <w:rPr>
          <w:rFonts w:ascii="Nobel-Book" w:hAnsi="Nobel-Book" w:cs="Nobel-Book"/>
          <w:i/>
          <w:sz w:val="24"/>
          <w:szCs w:val="24"/>
        </w:rPr>
      </w:pPr>
      <w:r>
        <w:rPr>
          <w:rFonts w:ascii="Nobel-Book" w:hAnsi="Nobel-Book" w:cs="Nobel-Book"/>
          <w:i/>
          <w:sz w:val="24"/>
          <w:szCs w:val="24"/>
        </w:rPr>
        <w:t>Alexandria Watts</w:t>
      </w:r>
      <w:r w:rsidR="00387FE8" w:rsidRPr="00675398">
        <w:rPr>
          <w:rFonts w:ascii="Nobel-Book" w:hAnsi="Nobel-Book" w:cs="Nobel-Book"/>
          <w:i/>
          <w:sz w:val="24"/>
          <w:szCs w:val="24"/>
        </w:rPr>
        <w:tab/>
      </w:r>
      <w:r w:rsidR="00387FE8" w:rsidRPr="00675398">
        <w:rPr>
          <w:rFonts w:ascii="Nobel-Book" w:hAnsi="Nobel-Book" w:cs="Nobel-Book"/>
          <w:i/>
          <w:sz w:val="24"/>
          <w:szCs w:val="24"/>
        </w:rPr>
        <w:tab/>
      </w:r>
      <w:r w:rsidR="00387FE8" w:rsidRPr="00675398">
        <w:rPr>
          <w:rFonts w:ascii="Nobel-Book" w:hAnsi="Nobel-Book" w:cs="Nobel-Book"/>
          <w:i/>
          <w:sz w:val="24"/>
          <w:szCs w:val="24"/>
        </w:rPr>
        <w:tab/>
      </w:r>
      <w:r w:rsidR="00387FE8" w:rsidRPr="00675398">
        <w:rPr>
          <w:rFonts w:ascii="Nobel-Book" w:hAnsi="Nobel-Book" w:cs="Nobel-Book"/>
          <w:i/>
          <w:sz w:val="24"/>
          <w:szCs w:val="24"/>
        </w:rPr>
        <w:tab/>
      </w:r>
      <w:r w:rsidR="00387FE8" w:rsidRPr="00675398">
        <w:rPr>
          <w:rFonts w:ascii="Nobel-Book" w:hAnsi="Nobel-Book" w:cs="Nobel-Book"/>
          <w:i/>
          <w:sz w:val="24"/>
          <w:szCs w:val="24"/>
        </w:rPr>
        <w:tab/>
      </w:r>
      <w:r w:rsidR="00387FE8" w:rsidRPr="00675398">
        <w:rPr>
          <w:rFonts w:ascii="Nobel-Book" w:hAnsi="Nobel-Book" w:cs="Nobel-Book"/>
          <w:i/>
          <w:sz w:val="24"/>
          <w:szCs w:val="24"/>
        </w:rPr>
        <w:tab/>
      </w:r>
    </w:p>
    <w:p w14:paraId="761D5351" w14:textId="179BD6AB" w:rsidR="00801B52" w:rsidRPr="00675398" w:rsidRDefault="00801B52" w:rsidP="00A60DDC">
      <w:pPr>
        <w:spacing w:after="0"/>
        <w:rPr>
          <w:rFonts w:ascii="Nobel-Book" w:hAnsi="Nobel-Book" w:cs="Nobel-Book"/>
          <w:i/>
          <w:sz w:val="24"/>
          <w:szCs w:val="24"/>
        </w:rPr>
      </w:pPr>
      <w:r w:rsidRPr="00675398">
        <w:rPr>
          <w:rFonts w:ascii="Nobel-Book" w:hAnsi="Nobel-Book" w:cs="Nobel-Book"/>
          <w:i/>
          <w:sz w:val="24"/>
          <w:szCs w:val="24"/>
        </w:rPr>
        <w:t>4401 Springfield Street Dayton, OH 45431</w:t>
      </w:r>
      <w:r w:rsidR="00387FE8" w:rsidRPr="00675398">
        <w:rPr>
          <w:rFonts w:ascii="Nobel-Book" w:hAnsi="Nobel-Book" w:cs="Nobel-Book"/>
          <w:i/>
          <w:sz w:val="24"/>
          <w:szCs w:val="24"/>
        </w:rPr>
        <w:tab/>
      </w:r>
      <w:r w:rsidR="00387FE8" w:rsidRPr="00675398">
        <w:rPr>
          <w:rFonts w:ascii="Nobel-Book" w:hAnsi="Nobel-Book" w:cs="Nobel-Book"/>
          <w:i/>
          <w:sz w:val="24"/>
          <w:szCs w:val="24"/>
        </w:rPr>
        <w:tab/>
      </w:r>
      <w:r w:rsidR="00387FE8" w:rsidRPr="00675398">
        <w:rPr>
          <w:rFonts w:ascii="Nobel-Book" w:hAnsi="Nobel-Book" w:cs="Nobel-Book"/>
          <w:i/>
          <w:sz w:val="24"/>
          <w:szCs w:val="24"/>
        </w:rPr>
        <w:tab/>
      </w:r>
      <w:r w:rsidR="00387FE8" w:rsidRPr="00675398">
        <w:rPr>
          <w:rFonts w:ascii="Nobel-Book" w:hAnsi="Nobel-Book" w:cs="Nobel-Book"/>
          <w:i/>
          <w:sz w:val="24"/>
          <w:szCs w:val="24"/>
        </w:rPr>
        <w:tab/>
      </w:r>
    </w:p>
    <w:p w14:paraId="5E124023" w14:textId="760E8CA9" w:rsidR="00801B52" w:rsidRPr="00675398" w:rsidRDefault="00801B52" w:rsidP="00A60DDC">
      <w:pPr>
        <w:spacing w:after="0"/>
        <w:rPr>
          <w:rFonts w:ascii="Nobel-Book" w:hAnsi="Nobel-Book" w:cs="Nobel-Book"/>
          <w:i/>
          <w:sz w:val="24"/>
          <w:szCs w:val="24"/>
        </w:rPr>
      </w:pPr>
      <w:r w:rsidRPr="00675398">
        <w:rPr>
          <w:rFonts w:ascii="Nobel-Book" w:hAnsi="Nobel-Book" w:cs="Nobel-Book"/>
          <w:i/>
          <w:sz w:val="24"/>
          <w:szCs w:val="24"/>
        </w:rPr>
        <w:t xml:space="preserve">(937)254-3235 </w:t>
      </w:r>
      <w:r w:rsidR="00387FE8" w:rsidRPr="00675398">
        <w:rPr>
          <w:rFonts w:ascii="Nobel-Book" w:hAnsi="Nobel-Book" w:cs="Nobel-Book"/>
          <w:i/>
          <w:sz w:val="24"/>
          <w:szCs w:val="24"/>
        </w:rPr>
        <w:tab/>
      </w:r>
      <w:r w:rsidR="00387FE8" w:rsidRPr="00675398">
        <w:rPr>
          <w:rFonts w:ascii="Nobel-Book" w:hAnsi="Nobel-Book" w:cs="Nobel-Book"/>
          <w:i/>
          <w:sz w:val="24"/>
          <w:szCs w:val="24"/>
        </w:rPr>
        <w:tab/>
      </w:r>
      <w:r w:rsidR="00387FE8" w:rsidRPr="00675398">
        <w:rPr>
          <w:rFonts w:ascii="Nobel-Book" w:hAnsi="Nobel-Book" w:cs="Nobel-Book"/>
          <w:i/>
          <w:sz w:val="24"/>
          <w:szCs w:val="24"/>
        </w:rPr>
        <w:tab/>
      </w:r>
      <w:r w:rsidR="00387FE8" w:rsidRPr="00675398">
        <w:rPr>
          <w:rFonts w:ascii="Nobel-Book" w:hAnsi="Nobel-Book" w:cs="Nobel-Book"/>
          <w:i/>
          <w:sz w:val="24"/>
          <w:szCs w:val="24"/>
        </w:rPr>
        <w:tab/>
      </w:r>
      <w:r w:rsidR="00387FE8" w:rsidRPr="00675398">
        <w:rPr>
          <w:rFonts w:ascii="Nobel-Book" w:hAnsi="Nobel-Book" w:cs="Nobel-Book"/>
          <w:i/>
          <w:sz w:val="24"/>
          <w:szCs w:val="24"/>
        </w:rPr>
        <w:tab/>
      </w:r>
      <w:r w:rsidR="00387FE8" w:rsidRPr="00675398">
        <w:rPr>
          <w:rFonts w:ascii="Nobel-Book" w:hAnsi="Nobel-Book" w:cs="Nobel-Book"/>
          <w:i/>
          <w:sz w:val="24"/>
          <w:szCs w:val="24"/>
        </w:rPr>
        <w:tab/>
      </w:r>
      <w:r w:rsidR="00387FE8" w:rsidRPr="00675398">
        <w:rPr>
          <w:rFonts w:ascii="Nobel-Book" w:hAnsi="Nobel-Book" w:cs="Nobel-Book"/>
          <w:i/>
          <w:sz w:val="24"/>
          <w:szCs w:val="24"/>
        </w:rPr>
        <w:tab/>
      </w:r>
    </w:p>
    <w:p w14:paraId="7D336656" w14:textId="5C6796EB" w:rsidR="00801B52" w:rsidRPr="00675398" w:rsidRDefault="00D40BFF" w:rsidP="00A60DDC">
      <w:pPr>
        <w:spacing w:after="0"/>
        <w:rPr>
          <w:rFonts w:ascii="Nobel-Book" w:hAnsi="Nobel-Book" w:cs="Nobel-Book"/>
          <w:i/>
          <w:sz w:val="24"/>
          <w:szCs w:val="24"/>
        </w:rPr>
      </w:pPr>
      <w:hyperlink r:id="rId9" w:history="1">
        <w:r w:rsidRPr="004B33E7">
          <w:rPr>
            <w:rStyle w:val="Hyperlink"/>
            <w:rFonts w:ascii="Nobel-Book" w:hAnsi="Nobel-Book" w:cs="Nobel-Book"/>
            <w:sz w:val="24"/>
            <w:szCs w:val="24"/>
          </w:rPr>
          <w:t>administration@msdinc.net</w:t>
        </w:r>
      </w:hyperlink>
      <w:r w:rsidR="00387FE8" w:rsidRPr="00675398">
        <w:rPr>
          <w:rStyle w:val="Hyperlink"/>
          <w:rFonts w:ascii="Nobel-Book" w:hAnsi="Nobel-Book" w:cs="Nobel-Book"/>
          <w:sz w:val="24"/>
          <w:szCs w:val="24"/>
          <w:u w:val="none"/>
        </w:rPr>
        <w:tab/>
      </w:r>
      <w:r w:rsidR="00387FE8" w:rsidRPr="00675398">
        <w:rPr>
          <w:rStyle w:val="Hyperlink"/>
          <w:rFonts w:ascii="Nobel-Book" w:hAnsi="Nobel-Book" w:cs="Nobel-Book"/>
          <w:sz w:val="24"/>
          <w:szCs w:val="24"/>
          <w:u w:val="none"/>
        </w:rPr>
        <w:tab/>
      </w:r>
      <w:r w:rsidR="00387FE8" w:rsidRPr="00675398">
        <w:rPr>
          <w:rStyle w:val="Hyperlink"/>
          <w:rFonts w:ascii="Nobel-Book" w:hAnsi="Nobel-Book" w:cs="Nobel-Book"/>
          <w:sz w:val="24"/>
          <w:szCs w:val="24"/>
          <w:u w:val="none"/>
        </w:rPr>
        <w:tab/>
      </w:r>
      <w:r w:rsidR="00387FE8" w:rsidRPr="00675398">
        <w:rPr>
          <w:rStyle w:val="Hyperlink"/>
          <w:rFonts w:ascii="Nobel-Book" w:hAnsi="Nobel-Book" w:cs="Nobel-Book"/>
          <w:sz w:val="24"/>
          <w:szCs w:val="24"/>
          <w:u w:val="none"/>
        </w:rPr>
        <w:tab/>
      </w:r>
      <w:r w:rsidR="00387FE8" w:rsidRPr="00675398">
        <w:rPr>
          <w:rStyle w:val="Hyperlink"/>
          <w:rFonts w:ascii="Nobel-Book" w:hAnsi="Nobel-Book" w:cs="Nobel-Book"/>
          <w:sz w:val="24"/>
          <w:szCs w:val="24"/>
          <w:u w:val="none"/>
        </w:rPr>
        <w:tab/>
      </w:r>
      <w:r w:rsidR="00387FE8" w:rsidRPr="00675398">
        <w:rPr>
          <w:rStyle w:val="Hyperlink"/>
          <w:rFonts w:ascii="Nobel-Book" w:hAnsi="Nobel-Book" w:cs="Nobel-Book"/>
          <w:sz w:val="24"/>
          <w:szCs w:val="24"/>
          <w:u w:val="none"/>
        </w:rPr>
        <w:tab/>
        <w:t xml:space="preserve"> </w:t>
      </w:r>
    </w:p>
    <w:p w14:paraId="37E9F976" w14:textId="77777777" w:rsidR="00801B52" w:rsidRPr="00675398" w:rsidRDefault="00801B52" w:rsidP="00A60DDC">
      <w:pPr>
        <w:spacing w:after="0"/>
        <w:rPr>
          <w:rFonts w:ascii="Nobel-Book" w:hAnsi="Nobel-Book" w:cs="Nobel-Book"/>
          <w:i/>
          <w:sz w:val="24"/>
          <w:szCs w:val="24"/>
        </w:rPr>
      </w:pPr>
    </w:p>
    <w:p w14:paraId="69464B6C" w14:textId="57C8C5AC" w:rsidR="00F86456" w:rsidRPr="00675398" w:rsidRDefault="00EC2BFF" w:rsidP="00A60DDC">
      <w:pPr>
        <w:spacing w:after="0"/>
        <w:rPr>
          <w:rFonts w:ascii="Nobel-Book" w:hAnsi="Nobel-Book" w:cs="Nobel-Book"/>
          <w:sz w:val="24"/>
          <w:szCs w:val="24"/>
        </w:rPr>
      </w:pPr>
      <w:r w:rsidRPr="00F21165">
        <w:rPr>
          <w:rFonts w:ascii="Nobel-Book" w:hAnsi="Nobel-Book" w:cs="Nobel-Book"/>
          <w:sz w:val="24"/>
          <w:szCs w:val="24"/>
        </w:rPr>
        <w:lastRenderedPageBreak/>
        <w:t>MSMU</w:t>
      </w:r>
      <w:r w:rsidR="00801B52" w:rsidRPr="00F21165">
        <w:rPr>
          <w:rFonts w:ascii="Nobel-Book" w:hAnsi="Nobel-Book" w:cs="Nobel-Book"/>
          <w:sz w:val="24"/>
          <w:szCs w:val="24"/>
        </w:rPr>
        <w:t xml:space="preserve"> </w:t>
      </w:r>
      <w:r w:rsidR="00F21165">
        <w:rPr>
          <w:rFonts w:ascii="Nobel-Book" w:hAnsi="Nobel-Book" w:cs="Nobel-Book"/>
          <w:sz w:val="24"/>
          <w:szCs w:val="24"/>
        </w:rPr>
        <w:t>Instructors</w:t>
      </w:r>
      <w:r w:rsidR="00F86456" w:rsidRPr="00F21165">
        <w:rPr>
          <w:rFonts w:ascii="Nobel-Book" w:hAnsi="Nobel-Book" w:cs="Nobel-Book"/>
          <w:sz w:val="24"/>
          <w:szCs w:val="24"/>
        </w:rPr>
        <w:t xml:space="preserve"> are listed below:</w:t>
      </w:r>
      <w:r w:rsidR="00F86456" w:rsidRPr="00675398">
        <w:rPr>
          <w:rFonts w:ascii="Nobel-Book" w:hAnsi="Nobel-Book" w:cs="Nobel-Book"/>
          <w:sz w:val="24"/>
          <w:szCs w:val="24"/>
        </w:rPr>
        <w:t xml:space="preserve"> </w:t>
      </w:r>
    </w:p>
    <w:p w14:paraId="37C11A63" w14:textId="77777777" w:rsidR="00942068" w:rsidRDefault="00942068" w:rsidP="00A60DDC">
      <w:pPr>
        <w:spacing w:after="0"/>
        <w:rPr>
          <w:rFonts w:ascii="Nobel-Book" w:hAnsi="Nobel-Book" w:cs="Nobel-Book"/>
          <w:i/>
          <w:sz w:val="24"/>
          <w:szCs w:val="24"/>
        </w:rPr>
      </w:pPr>
    </w:p>
    <w:p w14:paraId="6DE3DC2B" w14:textId="6E7C75D3" w:rsidR="001A7F69" w:rsidRPr="00675398" w:rsidRDefault="00675398" w:rsidP="00A60DDC">
      <w:pPr>
        <w:spacing w:after="0"/>
        <w:rPr>
          <w:rFonts w:ascii="Nobel-Book" w:hAnsi="Nobel-Book" w:cs="Nobel-Book"/>
          <w:i/>
          <w:sz w:val="24"/>
          <w:szCs w:val="24"/>
        </w:rPr>
      </w:pPr>
      <w:r w:rsidRPr="00675398">
        <w:rPr>
          <w:rFonts w:ascii="Nobel-Book" w:hAnsi="Nobel-Book" w:cs="Nobel-Book"/>
          <w:i/>
          <w:sz w:val="24"/>
          <w:szCs w:val="24"/>
        </w:rPr>
        <w:t xml:space="preserve">Randy Rose </w:t>
      </w:r>
    </w:p>
    <w:p w14:paraId="6800AE23" w14:textId="77777777" w:rsidR="001A7F69" w:rsidRPr="00675398" w:rsidRDefault="001A7F69" w:rsidP="00A60DDC">
      <w:pPr>
        <w:spacing w:after="0"/>
        <w:rPr>
          <w:rFonts w:ascii="Nobel-Book" w:hAnsi="Nobel-Book" w:cs="Nobel-Book"/>
          <w:i/>
          <w:sz w:val="24"/>
          <w:szCs w:val="24"/>
        </w:rPr>
      </w:pPr>
      <w:r w:rsidRPr="00675398">
        <w:rPr>
          <w:rFonts w:ascii="Nobel-Book" w:hAnsi="Nobel-Book" w:cs="Nobel-Book"/>
          <w:i/>
          <w:sz w:val="24"/>
          <w:szCs w:val="24"/>
        </w:rPr>
        <w:t>4401 Springfield Street Dayton, OH 45431</w:t>
      </w:r>
    </w:p>
    <w:p w14:paraId="651224F3" w14:textId="77777777" w:rsidR="001A7F69" w:rsidRPr="00675398" w:rsidRDefault="001A7F69" w:rsidP="00A60DDC">
      <w:pPr>
        <w:spacing w:after="0"/>
        <w:rPr>
          <w:rFonts w:ascii="Nobel-Book" w:hAnsi="Nobel-Book" w:cs="Nobel-Book"/>
          <w:i/>
          <w:sz w:val="24"/>
          <w:szCs w:val="24"/>
        </w:rPr>
      </w:pPr>
      <w:r w:rsidRPr="00675398">
        <w:rPr>
          <w:rFonts w:ascii="Nobel-Book" w:hAnsi="Nobel-Book" w:cs="Nobel-Book"/>
          <w:i/>
          <w:sz w:val="24"/>
          <w:szCs w:val="24"/>
        </w:rPr>
        <w:t>(937) 254-3235</w:t>
      </w:r>
    </w:p>
    <w:p w14:paraId="60EB93F9" w14:textId="4C544E3F" w:rsidR="00675398" w:rsidRDefault="00D40BFF" w:rsidP="00A60DDC">
      <w:pPr>
        <w:spacing w:after="0"/>
        <w:rPr>
          <w:rStyle w:val="Hyperlink"/>
          <w:rFonts w:ascii="Nobel-Book" w:hAnsi="Nobel-Book" w:cs="Nobel-Book"/>
          <w:iCs/>
          <w:sz w:val="24"/>
          <w:szCs w:val="24"/>
        </w:rPr>
      </w:pPr>
      <w:hyperlink r:id="rId10" w:history="1">
        <w:r w:rsidR="00675398" w:rsidRPr="00675398">
          <w:rPr>
            <w:rStyle w:val="Hyperlink"/>
            <w:rFonts w:ascii="Nobel-Book" w:hAnsi="Nobel-Book" w:cs="Nobel-Book"/>
            <w:iCs/>
            <w:sz w:val="24"/>
            <w:szCs w:val="24"/>
          </w:rPr>
          <w:t>erose@msdinc.net</w:t>
        </w:r>
      </w:hyperlink>
    </w:p>
    <w:p w14:paraId="594A9CE7" w14:textId="6B4DB4E4" w:rsidR="00F21165" w:rsidRDefault="00F21165" w:rsidP="00A60DDC">
      <w:pPr>
        <w:spacing w:after="0"/>
        <w:rPr>
          <w:rStyle w:val="Hyperlink"/>
          <w:rFonts w:ascii="Nobel-Book" w:hAnsi="Nobel-Book" w:cs="Nobel-Book"/>
          <w:iCs/>
          <w:sz w:val="24"/>
          <w:szCs w:val="24"/>
        </w:rPr>
      </w:pPr>
    </w:p>
    <w:p w14:paraId="1F2174BC" w14:textId="01B3C60C" w:rsidR="00F21165" w:rsidRPr="00F21165" w:rsidRDefault="00F21165" w:rsidP="00A60DDC">
      <w:pPr>
        <w:spacing w:after="0"/>
        <w:rPr>
          <w:rStyle w:val="Hyperlink"/>
          <w:rFonts w:ascii="Nobel-Book" w:hAnsi="Nobel-Book" w:cs="Nobel-Book"/>
          <w:i/>
          <w:sz w:val="24"/>
          <w:szCs w:val="24"/>
          <w:u w:val="none"/>
        </w:rPr>
      </w:pPr>
      <w:r w:rsidRPr="00F21165">
        <w:rPr>
          <w:rStyle w:val="Hyperlink"/>
          <w:rFonts w:ascii="Nobel-Book" w:hAnsi="Nobel-Book" w:cs="Nobel-Book"/>
          <w:i/>
          <w:sz w:val="24"/>
          <w:szCs w:val="24"/>
          <w:u w:val="none"/>
        </w:rPr>
        <w:t>Robin Flock</w:t>
      </w:r>
    </w:p>
    <w:p w14:paraId="7560BFC6" w14:textId="77777777" w:rsidR="00F21165" w:rsidRPr="00675398" w:rsidRDefault="00F21165" w:rsidP="00F21165">
      <w:pPr>
        <w:spacing w:after="0"/>
        <w:rPr>
          <w:rFonts w:ascii="Nobel-Book" w:hAnsi="Nobel-Book" w:cs="Nobel-Book"/>
          <w:i/>
          <w:sz w:val="24"/>
          <w:szCs w:val="24"/>
        </w:rPr>
      </w:pPr>
      <w:bookmarkStart w:id="0" w:name="_Hlk111024709"/>
      <w:r w:rsidRPr="00675398">
        <w:rPr>
          <w:rFonts w:ascii="Nobel-Book" w:hAnsi="Nobel-Book" w:cs="Nobel-Book"/>
          <w:i/>
          <w:sz w:val="24"/>
          <w:szCs w:val="24"/>
        </w:rPr>
        <w:t>4401 Springfield Street Dayton, OH 45431</w:t>
      </w:r>
    </w:p>
    <w:p w14:paraId="1BAA0099" w14:textId="77777777" w:rsidR="00F21165" w:rsidRPr="00675398" w:rsidRDefault="00F21165" w:rsidP="00F21165">
      <w:pPr>
        <w:spacing w:after="0"/>
        <w:rPr>
          <w:rFonts w:ascii="Nobel-Book" w:hAnsi="Nobel-Book" w:cs="Nobel-Book"/>
          <w:i/>
          <w:sz w:val="24"/>
          <w:szCs w:val="24"/>
        </w:rPr>
      </w:pPr>
      <w:r w:rsidRPr="00675398">
        <w:rPr>
          <w:rFonts w:ascii="Nobel-Book" w:hAnsi="Nobel-Book" w:cs="Nobel-Book"/>
          <w:i/>
          <w:sz w:val="24"/>
          <w:szCs w:val="24"/>
        </w:rPr>
        <w:t>(937) 254-3235</w:t>
      </w:r>
    </w:p>
    <w:bookmarkEnd w:id="0"/>
    <w:p w14:paraId="68C17986" w14:textId="11090911" w:rsidR="00F21165" w:rsidRDefault="00F21165" w:rsidP="00A60DDC">
      <w:pPr>
        <w:spacing w:after="0"/>
        <w:rPr>
          <w:rStyle w:val="Hyperlink"/>
          <w:rFonts w:ascii="Nobel-Book" w:hAnsi="Nobel-Book" w:cs="Nobel-Book"/>
          <w:iCs/>
          <w:sz w:val="24"/>
          <w:szCs w:val="24"/>
        </w:rPr>
      </w:pPr>
      <w:r>
        <w:rPr>
          <w:rStyle w:val="Hyperlink"/>
          <w:rFonts w:ascii="Nobel-Book" w:hAnsi="Nobel-Book" w:cs="Nobel-Book"/>
          <w:iCs/>
          <w:sz w:val="24"/>
          <w:szCs w:val="24"/>
        </w:rPr>
        <w:fldChar w:fldCharType="begin"/>
      </w:r>
      <w:r>
        <w:rPr>
          <w:rStyle w:val="Hyperlink"/>
          <w:rFonts w:ascii="Nobel-Book" w:hAnsi="Nobel-Book" w:cs="Nobel-Book"/>
          <w:iCs/>
          <w:sz w:val="24"/>
          <w:szCs w:val="24"/>
        </w:rPr>
        <w:instrText xml:space="preserve"> HYPERLINK "mailto:rflock@msdinc.net" </w:instrText>
      </w:r>
      <w:r>
        <w:rPr>
          <w:rStyle w:val="Hyperlink"/>
          <w:rFonts w:ascii="Nobel-Book" w:hAnsi="Nobel-Book" w:cs="Nobel-Book"/>
          <w:iCs/>
          <w:sz w:val="24"/>
          <w:szCs w:val="24"/>
        </w:rPr>
      </w:r>
      <w:r>
        <w:rPr>
          <w:rStyle w:val="Hyperlink"/>
          <w:rFonts w:ascii="Nobel-Book" w:hAnsi="Nobel-Book" w:cs="Nobel-Book"/>
          <w:iCs/>
          <w:sz w:val="24"/>
          <w:szCs w:val="24"/>
        </w:rPr>
        <w:fldChar w:fldCharType="separate"/>
      </w:r>
      <w:r w:rsidRPr="00023F2A">
        <w:rPr>
          <w:rStyle w:val="Hyperlink"/>
          <w:rFonts w:ascii="Nobel-Book" w:hAnsi="Nobel-Book" w:cs="Nobel-Book"/>
          <w:iCs/>
          <w:sz w:val="24"/>
          <w:szCs w:val="24"/>
        </w:rPr>
        <w:t>rflock@msdinc.net</w:t>
      </w:r>
      <w:r>
        <w:rPr>
          <w:rStyle w:val="Hyperlink"/>
          <w:rFonts w:ascii="Nobel-Book" w:hAnsi="Nobel-Book" w:cs="Nobel-Book"/>
          <w:iCs/>
          <w:sz w:val="24"/>
          <w:szCs w:val="24"/>
        </w:rPr>
        <w:fldChar w:fldCharType="end"/>
      </w:r>
    </w:p>
    <w:p w14:paraId="0F34B4A8" w14:textId="22AD9942" w:rsidR="00F21165" w:rsidRDefault="00F21165" w:rsidP="00A60DDC">
      <w:pPr>
        <w:spacing w:after="0"/>
        <w:rPr>
          <w:rStyle w:val="Hyperlink"/>
          <w:rFonts w:ascii="Nobel-Book" w:hAnsi="Nobel-Book" w:cs="Nobel-Book"/>
          <w:iCs/>
          <w:sz w:val="24"/>
          <w:szCs w:val="24"/>
        </w:rPr>
      </w:pPr>
    </w:p>
    <w:p w14:paraId="78DD48C6" w14:textId="2C886C8D" w:rsidR="00F21165" w:rsidRPr="00841525" w:rsidRDefault="00F21165" w:rsidP="00A60DDC">
      <w:pPr>
        <w:spacing w:after="0"/>
        <w:rPr>
          <w:rStyle w:val="Hyperlink"/>
          <w:rFonts w:ascii="Nobel-Book" w:hAnsi="Nobel-Book" w:cs="Nobel-Book"/>
          <w:i/>
          <w:sz w:val="24"/>
          <w:szCs w:val="24"/>
          <w:u w:val="none"/>
        </w:rPr>
      </w:pPr>
      <w:r w:rsidRPr="00841525">
        <w:rPr>
          <w:rStyle w:val="Hyperlink"/>
          <w:rFonts w:ascii="Nobel-Book" w:hAnsi="Nobel-Book" w:cs="Nobel-Book"/>
          <w:i/>
          <w:sz w:val="24"/>
          <w:szCs w:val="24"/>
          <w:u w:val="none"/>
        </w:rPr>
        <w:t>Tim Evans</w:t>
      </w:r>
    </w:p>
    <w:p w14:paraId="3EAB05FD" w14:textId="77777777" w:rsidR="00F21165" w:rsidRPr="00675398" w:rsidRDefault="00F21165" w:rsidP="00F21165">
      <w:pPr>
        <w:spacing w:after="0"/>
        <w:rPr>
          <w:rFonts w:ascii="Nobel-Book" w:hAnsi="Nobel-Book" w:cs="Nobel-Book"/>
          <w:i/>
          <w:sz w:val="24"/>
          <w:szCs w:val="24"/>
        </w:rPr>
      </w:pPr>
      <w:r w:rsidRPr="00675398">
        <w:rPr>
          <w:rFonts w:ascii="Nobel-Book" w:hAnsi="Nobel-Book" w:cs="Nobel-Book"/>
          <w:i/>
          <w:sz w:val="24"/>
          <w:szCs w:val="24"/>
        </w:rPr>
        <w:t>4401 Springfield Street Dayton, OH 45431</w:t>
      </w:r>
    </w:p>
    <w:p w14:paraId="42119AF8" w14:textId="77777777" w:rsidR="00F21165" w:rsidRPr="00675398" w:rsidRDefault="00F21165" w:rsidP="00F21165">
      <w:pPr>
        <w:spacing w:after="0"/>
        <w:rPr>
          <w:rFonts w:ascii="Nobel-Book" w:hAnsi="Nobel-Book" w:cs="Nobel-Book"/>
          <w:i/>
          <w:sz w:val="24"/>
          <w:szCs w:val="24"/>
        </w:rPr>
      </w:pPr>
      <w:r w:rsidRPr="00675398">
        <w:rPr>
          <w:rFonts w:ascii="Nobel-Book" w:hAnsi="Nobel-Book" w:cs="Nobel-Book"/>
          <w:i/>
          <w:sz w:val="24"/>
          <w:szCs w:val="24"/>
        </w:rPr>
        <w:t>(937) 254-3235</w:t>
      </w:r>
    </w:p>
    <w:p w14:paraId="2E532759" w14:textId="796B5CE5" w:rsidR="00F21165" w:rsidRDefault="00D40BFF" w:rsidP="00A60DDC">
      <w:pPr>
        <w:spacing w:after="0"/>
        <w:rPr>
          <w:rStyle w:val="Hyperlink"/>
          <w:rFonts w:ascii="Nobel-Book" w:hAnsi="Nobel-Book" w:cs="Nobel-Book"/>
          <w:iCs/>
          <w:sz w:val="24"/>
          <w:szCs w:val="24"/>
        </w:rPr>
      </w:pPr>
      <w:hyperlink r:id="rId11" w:history="1">
        <w:r w:rsidR="00841525" w:rsidRPr="00023F2A">
          <w:rPr>
            <w:rStyle w:val="Hyperlink"/>
            <w:rFonts w:ascii="Nobel-Book" w:hAnsi="Nobel-Book" w:cs="Nobel-Book"/>
            <w:iCs/>
            <w:sz w:val="24"/>
            <w:szCs w:val="24"/>
          </w:rPr>
          <w:t>tevans@msdinc.net</w:t>
        </w:r>
      </w:hyperlink>
    </w:p>
    <w:p w14:paraId="0A55A7E3" w14:textId="26D7BD52" w:rsidR="00841525" w:rsidRDefault="00841525" w:rsidP="00A60DDC">
      <w:pPr>
        <w:spacing w:after="0"/>
        <w:rPr>
          <w:rStyle w:val="Hyperlink"/>
          <w:rFonts w:ascii="Nobel-Book" w:hAnsi="Nobel-Book" w:cs="Nobel-Book"/>
          <w:iCs/>
          <w:sz w:val="24"/>
          <w:szCs w:val="24"/>
        </w:rPr>
      </w:pPr>
    </w:p>
    <w:p w14:paraId="3D86BDA5" w14:textId="677878BD" w:rsidR="00841525" w:rsidRPr="00841525" w:rsidRDefault="00841525" w:rsidP="00A60DDC">
      <w:pPr>
        <w:spacing w:after="0"/>
        <w:rPr>
          <w:rStyle w:val="Hyperlink"/>
          <w:rFonts w:ascii="Nobel-Book" w:hAnsi="Nobel-Book" w:cs="Nobel-Book"/>
          <w:i/>
          <w:sz w:val="24"/>
          <w:szCs w:val="24"/>
          <w:u w:val="none"/>
        </w:rPr>
      </w:pPr>
      <w:r w:rsidRPr="00841525">
        <w:rPr>
          <w:rStyle w:val="Hyperlink"/>
          <w:rFonts w:ascii="Nobel-Book" w:hAnsi="Nobel-Book" w:cs="Nobel-Book"/>
          <w:i/>
          <w:sz w:val="24"/>
          <w:szCs w:val="24"/>
          <w:u w:val="none"/>
        </w:rPr>
        <w:t>Dan Leitschuh</w:t>
      </w:r>
    </w:p>
    <w:p w14:paraId="4384038A" w14:textId="77777777" w:rsidR="00841525" w:rsidRPr="00675398" w:rsidRDefault="00841525" w:rsidP="00841525">
      <w:pPr>
        <w:spacing w:after="0"/>
        <w:rPr>
          <w:rFonts w:ascii="Nobel-Book" w:hAnsi="Nobel-Book" w:cs="Nobel-Book"/>
          <w:i/>
          <w:sz w:val="24"/>
          <w:szCs w:val="24"/>
        </w:rPr>
      </w:pPr>
      <w:r w:rsidRPr="00675398">
        <w:rPr>
          <w:rFonts w:ascii="Nobel-Book" w:hAnsi="Nobel-Book" w:cs="Nobel-Book"/>
          <w:i/>
          <w:sz w:val="24"/>
          <w:szCs w:val="24"/>
        </w:rPr>
        <w:t>4401 Springfield Street Dayton, OH 45431</w:t>
      </w:r>
    </w:p>
    <w:p w14:paraId="13BCCAF2" w14:textId="3A8894EF" w:rsidR="00841525" w:rsidRDefault="00841525" w:rsidP="00841525">
      <w:pPr>
        <w:spacing w:after="0"/>
        <w:rPr>
          <w:rStyle w:val="Hyperlink"/>
          <w:rFonts w:ascii="Nobel-Book" w:hAnsi="Nobel-Book" w:cs="Nobel-Book"/>
          <w:iCs/>
          <w:sz w:val="24"/>
          <w:szCs w:val="24"/>
        </w:rPr>
      </w:pPr>
      <w:r w:rsidRPr="00675398">
        <w:rPr>
          <w:rFonts w:ascii="Nobel-Book" w:hAnsi="Nobel-Book" w:cs="Nobel-Book"/>
          <w:i/>
          <w:sz w:val="24"/>
          <w:szCs w:val="24"/>
        </w:rPr>
        <w:t>(937) 254-3235</w:t>
      </w:r>
    </w:p>
    <w:p w14:paraId="1ED4F87E" w14:textId="7B9AB80A" w:rsidR="00F21165" w:rsidRDefault="00D40BFF" w:rsidP="00A60DDC">
      <w:pPr>
        <w:spacing w:after="0"/>
        <w:rPr>
          <w:rFonts w:ascii="Nobel-Book" w:hAnsi="Nobel-Book" w:cs="Nobel-Book"/>
          <w:iCs/>
          <w:sz w:val="24"/>
          <w:szCs w:val="24"/>
        </w:rPr>
      </w:pPr>
      <w:hyperlink r:id="rId12" w:history="1">
        <w:r w:rsidR="00841525" w:rsidRPr="00023F2A">
          <w:rPr>
            <w:rStyle w:val="Hyperlink"/>
            <w:rFonts w:ascii="Nobel-Book" w:hAnsi="Nobel-Book" w:cs="Nobel-Book"/>
            <w:iCs/>
            <w:sz w:val="24"/>
            <w:szCs w:val="24"/>
          </w:rPr>
          <w:t>dleitschuh@msdinc.net</w:t>
        </w:r>
      </w:hyperlink>
    </w:p>
    <w:p w14:paraId="4989EFA8" w14:textId="298C77BC" w:rsidR="00A60DDC" w:rsidRPr="00C87087" w:rsidRDefault="00191531" w:rsidP="00A60DDC">
      <w:pPr>
        <w:spacing w:after="0"/>
        <w:rPr>
          <w:rFonts w:ascii="Nobel-Book" w:hAnsi="Nobel-Book" w:cs="Nobel-Book"/>
          <w:iCs/>
          <w:sz w:val="24"/>
          <w:szCs w:val="24"/>
        </w:rPr>
      </w:pPr>
      <w:r w:rsidRPr="00675398">
        <w:rPr>
          <w:rFonts w:ascii="Nobel-Book" w:hAnsi="Nobel-Book" w:cs="Nobel-Book"/>
          <w:iCs/>
          <w:sz w:val="24"/>
          <w:szCs w:val="24"/>
        </w:rPr>
        <w:tab/>
      </w:r>
      <w:r w:rsidRPr="00675398">
        <w:rPr>
          <w:rFonts w:ascii="Nobel-Book" w:hAnsi="Nobel-Book" w:cs="Nobel-Book"/>
          <w:iCs/>
          <w:sz w:val="24"/>
          <w:szCs w:val="24"/>
        </w:rPr>
        <w:tab/>
      </w:r>
    </w:p>
    <w:p w14:paraId="4BBBD945" w14:textId="04EB472C" w:rsidR="00A60DDC" w:rsidRPr="00675398" w:rsidRDefault="00A60DDC" w:rsidP="00A60DDC">
      <w:pPr>
        <w:spacing w:after="0"/>
        <w:rPr>
          <w:rFonts w:ascii="Nobel-Book" w:hAnsi="Nobel-Book" w:cs="Nobel-Book"/>
          <w:sz w:val="24"/>
          <w:szCs w:val="24"/>
        </w:rPr>
      </w:pPr>
      <w:r w:rsidRPr="00675398">
        <w:rPr>
          <w:rFonts w:ascii="Nobel-Book" w:hAnsi="Nobel-Book" w:cs="Nobel-Book"/>
          <w:sz w:val="24"/>
          <w:szCs w:val="24"/>
        </w:rPr>
        <w:t xml:space="preserve">The </w:t>
      </w:r>
      <w:r w:rsidR="00BB2823">
        <w:rPr>
          <w:rFonts w:ascii="Nobel-Book" w:hAnsi="Nobel-Book" w:cs="Nobel-Book"/>
          <w:sz w:val="24"/>
          <w:szCs w:val="24"/>
        </w:rPr>
        <w:t>Training Program Director</w:t>
      </w:r>
      <w:r w:rsidR="00B558AF" w:rsidRPr="00675398">
        <w:rPr>
          <w:rFonts w:ascii="Nobel-Book" w:hAnsi="Nobel-Book" w:cs="Nobel-Book"/>
          <w:sz w:val="24"/>
          <w:szCs w:val="24"/>
        </w:rPr>
        <w:t xml:space="preserve"> </w:t>
      </w:r>
      <w:r w:rsidRPr="00675398">
        <w:rPr>
          <w:rFonts w:ascii="Nobel-Book" w:hAnsi="Nobel-Book" w:cs="Nobel-Book"/>
          <w:sz w:val="24"/>
          <w:szCs w:val="24"/>
        </w:rPr>
        <w:t xml:space="preserve">is responsible for the </w:t>
      </w:r>
      <w:r w:rsidR="00675398" w:rsidRPr="00675398">
        <w:rPr>
          <w:rFonts w:ascii="Nobel-Book" w:hAnsi="Nobel-Book" w:cs="Nobel-Book"/>
          <w:sz w:val="24"/>
          <w:szCs w:val="24"/>
        </w:rPr>
        <w:t>day-to-day</w:t>
      </w:r>
      <w:r w:rsidRPr="00675398">
        <w:rPr>
          <w:rFonts w:ascii="Nobel-Book" w:hAnsi="Nobel-Book" w:cs="Nobel-Book"/>
          <w:sz w:val="24"/>
          <w:szCs w:val="24"/>
        </w:rPr>
        <w:t xml:space="preserve"> oversight of </w:t>
      </w:r>
      <w:r w:rsidR="00EC2BFF">
        <w:rPr>
          <w:rFonts w:ascii="Nobel-Book" w:hAnsi="Nobel-Book" w:cs="Nobel-Book"/>
          <w:sz w:val="24"/>
          <w:szCs w:val="24"/>
        </w:rPr>
        <w:t>MSMU</w:t>
      </w:r>
      <w:r w:rsidRPr="00675398">
        <w:rPr>
          <w:rFonts w:ascii="Nobel-Book" w:hAnsi="Nobel-Book" w:cs="Nobel-Book"/>
          <w:sz w:val="24"/>
          <w:szCs w:val="24"/>
        </w:rPr>
        <w:t xml:space="preserve"> administration of all </w:t>
      </w:r>
      <w:r w:rsidR="00675398">
        <w:rPr>
          <w:rFonts w:ascii="Nobel-Book" w:hAnsi="Nobel-Book" w:cs="Nobel-Book"/>
          <w:sz w:val="24"/>
          <w:szCs w:val="24"/>
        </w:rPr>
        <w:t>NCCER</w:t>
      </w:r>
      <w:r w:rsidRPr="00675398">
        <w:rPr>
          <w:rFonts w:ascii="Nobel-Book" w:hAnsi="Nobel-Book" w:cs="Nobel-Book"/>
          <w:sz w:val="24"/>
          <w:szCs w:val="24"/>
        </w:rPr>
        <w:t xml:space="preserve"> </w:t>
      </w:r>
      <w:r w:rsidRPr="007C0EF8">
        <w:rPr>
          <w:rFonts w:ascii="Nobel-Book" w:hAnsi="Nobel-Book" w:cs="Nobel-Book"/>
          <w:iCs/>
          <w:sz w:val="24"/>
          <w:szCs w:val="24"/>
        </w:rPr>
        <w:t>Curriculum.</w:t>
      </w:r>
      <w:r w:rsidRPr="00675398">
        <w:rPr>
          <w:rFonts w:ascii="Nobel-Book" w:hAnsi="Nobel-Book" w:cs="Nobel-Book"/>
          <w:sz w:val="24"/>
          <w:szCs w:val="24"/>
        </w:rPr>
        <w:t xml:space="preserve"> This includes all recordkeeping and document</w:t>
      </w:r>
      <w:r w:rsidR="00F86456" w:rsidRPr="00675398">
        <w:rPr>
          <w:rFonts w:ascii="Nobel-Book" w:hAnsi="Nobel-Book" w:cs="Nobel-Book"/>
          <w:sz w:val="24"/>
          <w:szCs w:val="24"/>
        </w:rPr>
        <w:t xml:space="preserve"> (5 years after last contact from </w:t>
      </w:r>
      <w:r w:rsidR="00CB6D12">
        <w:rPr>
          <w:rFonts w:ascii="Nobel-Book" w:hAnsi="Nobel-Book" w:cs="Nobel-Book"/>
          <w:sz w:val="24"/>
          <w:szCs w:val="24"/>
        </w:rPr>
        <w:t>student</w:t>
      </w:r>
      <w:r w:rsidR="00F86456" w:rsidRPr="00675398">
        <w:rPr>
          <w:rFonts w:ascii="Nobel-Book" w:hAnsi="Nobel-Book" w:cs="Nobel-Book"/>
          <w:sz w:val="24"/>
          <w:szCs w:val="24"/>
        </w:rPr>
        <w:t>)</w:t>
      </w:r>
      <w:r w:rsidRPr="00675398">
        <w:rPr>
          <w:rFonts w:ascii="Nobel-Book" w:hAnsi="Nobel-Book" w:cs="Nobel-Book"/>
          <w:sz w:val="24"/>
          <w:szCs w:val="24"/>
        </w:rPr>
        <w:t xml:space="preserve"> retention that is required according to </w:t>
      </w:r>
      <w:r w:rsidR="00675398">
        <w:rPr>
          <w:rFonts w:ascii="Nobel-Book" w:hAnsi="Nobel-Book" w:cs="Nobel-Book"/>
          <w:sz w:val="24"/>
          <w:szCs w:val="24"/>
        </w:rPr>
        <w:t>NCCER</w:t>
      </w:r>
      <w:r w:rsidR="001A7F69" w:rsidRPr="00675398">
        <w:rPr>
          <w:rFonts w:ascii="Nobel-Book" w:hAnsi="Nobel-Book" w:cs="Nobel-Book"/>
          <w:sz w:val="24"/>
          <w:szCs w:val="24"/>
        </w:rPr>
        <w:t>.</w:t>
      </w:r>
    </w:p>
    <w:p w14:paraId="008B12B9" w14:textId="77777777" w:rsidR="00A60DDC" w:rsidRPr="00675398" w:rsidRDefault="00A60DDC" w:rsidP="00A60DDC">
      <w:pPr>
        <w:spacing w:after="0"/>
        <w:rPr>
          <w:rFonts w:ascii="Nobel-Book" w:hAnsi="Nobel-Book" w:cs="Nobel-Book"/>
          <w:sz w:val="24"/>
          <w:szCs w:val="24"/>
        </w:rPr>
      </w:pPr>
    </w:p>
    <w:p w14:paraId="7259F0D6" w14:textId="55D050E7" w:rsidR="00A60DDC" w:rsidRPr="00675398" w:rsidRDefault="00A60DDC" w:rsidP="00A60DDC">
      <w:pPr>
        <w:spacing w:after="0"/>
        <w:rPr>
          <w:rFonts w:ascii="Nobel-Book" w:hAnsi="Nobel-Book" w:cs="Nobel-Book"/>
          <w:sz w:val="24"/>
          <w:szCs w:val="24"/>
        </w:rPr>
      </w:pPr>
      <w:r w:rsidRPr="00675398">
        <w:rPr>
          <w:rFonts w:ascii="Nobel-Book" w:hAnsi="Nobel-Book" w:cs="Nobel-Book"/>
          <w:sz w:val="24"/>
          <w:szCs w:val="24"/>
        </w:rPr>
        <w:t xml:space="preserve">By written agreement with </w:t>
      </w:r>
      <w:r w:rsidR="00675398">
        <w:rPr>
          <w:rFonts w:ascii="Nobel-Book" w:hAnsi="Nobel-Book" w:cs="Nobel-Book"/>
          <w:sz w:val="24"/>
          <w:szCs w:val="24"/>
        </w:rPr>
        <w:t>NCCER</w:t>
      </w:r>
      <w:r w:rsidRPr="00675398">
        <w:rPr>
          <w:rFonts w:ascii="Nobel-Book" w:hAnsi="Nobel-Book" w:cs="Nobel-Book"/>
          <w:sz w:val="24"/>
          <w:szCs w:val="24"/>
        </w:rPr>
        <w:t xml:space="preserve">, the </w:t>
      </w:r>
      <w:r w:rsidR="00BB2823">
        <w:rPr>
          <w:rFonts w:ascii="Nobel-Book" w:hAnsi="Nobel-Book" w:cs="Nobel-Book"/>
          <w:sz w:val="24"/>
          <w:szCs w:val="24"/>
        </w:rPr>
        <w:t>Training Program Director</w:t>
      </w:r>
      <w:r w:rsidR="00B558AF" w:rsidRPr="00675398">
        <w:rPr>
          <w:rFonts w:ascii="Nobel-Book" w:hAnsi="Nobel-Book" w:cs="Nobel-Book"/>
          <w:sz w:val="24"/>
          <w:szCs w:val="24"/>
        </w:rPr>
        <w:t xml:space="preserve"> </w:t>
      </w:r>
      <w:r w:rsidRPr="00675398">
        <w:rPr>
          <w:rFonts w:ascii="Nobel-Book" w:hAnsi="Nobel-Book" w:cs="Nobel-Book"/>
          <w:sz w:val="24"/>
          <w:szCs w:val="24"/>
        </w:rPr>
        <w:t xml:space="preserve">provides assurance that </w:t>
      </w:r>
      <w:r w:rsidR="00EC2BFF">
        <w:rPr>
          <w:rFonts w:ascii="Nobel-Book" w:hAnsi="Nobel-Book" w:cs="Nobel-Book"/>
          <w:sz w:val="24"/>
          <w:szCs w:val="24"/>
        </w:rPr>
        <w:t>MSMU</w:t>
      </w:r>
      <w:r w:rsidR="00D349CE" w:rsidRPr="00675398">
        <w:rPr>
          <w:rFonts w:ascii="Nobel-Book" w:hAnsi="Nobel-Book" w:cs="Nobel-Book"/>
          <w:sz w:val="24"/>
          <w:szCs w:val="24"/>
        </w:rPr>
        <w:t xml:space="preserve"> </w:t>
      </w:r>
      <w:r w:rsidRPr="00675398">
        <w:rPr>
          <w:rFonts w:ascii="Nobel-Book" w:hAnsi="Nobel-Book" w:cs="Nobel-Book"/>
          <w:sz w:val="24"/>
          <w:szCs w:val="24"/>
        </w:rPr>
        <w:t>will abide by the program conditions as described by</w:t>
      </w:r>
      <w:r w:rsidR="00675398">
        <w:rPr>
          <w:rFonts w:ascii="Nobel-Book" w:hAnsi="Nobel-Book" w:cs="Nobel-Book"/>
          <w:sz w:val="24"/>
          <w:szCs w:val="24"/>
        </w:rPr>
        <w:t xml:space="preserve"> NCCER</w:t>
      </w:r>
      <w:r w:rsidR="001A7F69" w:rsidRPr="00675398">
        <w:rPr>
          <w:rFonts w:ascii="Nobel-Book" w:hAnsi="Nobel-Book" w:cs="Nobel-Book"/>
          <w:sz w:val="24"/>
          <w:szCs w:val="24"/>
        </w:rPr>
        <w:t>.</w:t>
      </w:r>
    </w:p>
    <w:p w14:paraId="7F793355" w14:textId="77777777" w:rsidR="00A60DDC" w:rsidRPr="00675398" w:rsidRDefault="00A60DDC" w:rsidP="00A60DDC">
      <w:pPr>
        <w:spacing w:after="0"/>
        <w:rPr>
          <w:rFonts w:ascii="Nobel-Book" w:hAnsi="Nobel-Book" w:cs="Nobel-Book"/>
          <w:sz w:val="24"/>
          <w:szCs w:val="24"/>
        </w:rPr>
      </w:pPr>
    </w:p>
    <w:p w14:paraId="67B33757" w14:textId="4FFC8401" w:rsidR="00A60DDC" w:rsidRPr="00675398" w:rsidRDefault="00A60DDC" w:rsidP="00A60DDC">
      <w:pPr>
        <w:spacing w:after="0"/>
        <w:rPr>
          <w:rFonts w:ascii="Nobel-Book" w:hAnsi="Nobel-Book" w:cs="Nobel-Book"/>
          <w:sz w:val="24"/>
          <w:szCs w:val="24"/>
        </w:rPr>
      </w:pPr>
      <w:r w:rsidRPr="00675398">
        <w:rPr>
          <w:rFonts w:ascii="Nobel-Book" w:hAnsi="Nobel-Book" w:cs="Nobel-Book"/>
          <w:sz w:val="24"/>
          <w:szCs w:val="24"/>
        </w:rPr>
        <w:t xml:space="preserve">On an annual basis, the </w:t>
      </w:r>
      <w:r w:rsidR="00BB2823">
        <w:rPr>
          <w:rFonts w:ascii="Nobel-Book" w:hAnsi="Nobel-Book" w:cs="Nobel-Book"/>
          <w:sz w:val="24"/>
          <w:szCs w:val="24"/>
        </w:rPr>
        <w:t>Training Program Director</w:t>
      </w:r>
      <w:r w:rsidR="00B558AF" w:rsidRPr="00675398">
        <w:rPr>
          <w:rFonts w:ascii="Nobel-Book" w:hAnsi="Nobel-Book" w:cs="Nobel-Book"/>
          <w:sz w:val="24"/>
          <w:szCs w:val="24"/>
        </w:rPr>
        <w:t xml:space="preserve"> </w:t>
      </w:r>
      <w:r w:rsidRPr="00675398">
        <w:rPr>
          <w:rFonts w:ascii="Nobel-Book" w:hAnsi="Nobel-Book" w:cs="Nobel-Book"/>
          <w:sz w:val="24"/>
          <w:szCs w:val="24"/>
        </w:rPr>
        <w:t xml:space="preserve">will meet with </w:t>
      </w:r>
      <w:r w:rsidR="00EC2BFF">
        <w:rPr>
          <w:rFonts w:ascii="Nobel-Book" w:hAnsi="Nobel-Book" w:cs="Nobel-Book"/>
          <w:sz w:val="24"/>
          <w:szCs w:val="24"/>
        </w:rPr>
        <w:t>MSMU</w:t>
      </w:r>
      <w:r w:rsidR="00F57765" w:rsidRPr="00675398">
        <w:rPr>
          <w:rFonts w:ascii="Nobel-Book" w:hAnsi="Nobel-Book" w:cs="Nobel-Book"/>
          <w:sz w:val="24"/>
          <w:szCs w:val="24"/>
        </w:rPr>
        <w:t>’</w:t>
      </w:r>
      <w:r w:rsidR="00D349CE" w:rsidRPr="00675398">
        <w:rPr>
          <w:rFonts w:ascii="Nobel-Book" w:hAnsi="Nobel-Book" w:cs="Nobel-Book"/>
          <w:sz w:val="24"/>
          <w:szCs w:val="24"/>
        </w:rPr>
        <w:t xml:space="preserve">s </w:t>
      </w:r>
      <w:r w:rsidRPr="00675398">
        <w:rPr>
          <w:rFonts w:ascii="Nobel-Book" w:hAnsi="Nobel-Book" w:cs="Nobel-Book"/>
          <w:sz w:val="24"/>
          <w:szCs w:val="24"/>
        </w:rPr>
        <w:t xml:space="preserve">executives, board members, etc. to review and evaluate </w:t>
      </w:r>
      <w:r w:rsidR="00EC2BFF">
        <w:rPr>
          <w:rFonts w:ascii="Nobel-Book" w:hAnsi="Nobel-Book" w:cs="Nobel-Book"/>
          <w:sz w:val="24"/>
          <w:szCs w:val="24"/>
        </w:rPr>
        <w:t>MSMU</w:t>
      </w:r>
      <w:r w:rsidR="00D349CE" w:rsidRPr="00675398">
        <w:rPr>
          <w:rFonts w:ascii="Nobel-Book" w:hAnsi="Nobel-Book" w:cs="Nobel-Book"/>
          <w:sz w:val="24"/>
          <w:szCs w:val="24"/>
        </w:rPr>
        <w:t xml:space="preserve">‘s </w:t>
      </w:r>
      <w:r w:rsidRPr="00675398">
        <w:rPr>
          <w:rFonts w:ascii="Nobel-Book" w:hAnsi="Nobel-Book" w:cs="Nobel-Book"/>
          <w:sz w:val="24"/>
          <w:szCs w:val="24"/>
        </w:rPr>
        <w:t xml:space="preserve">administration of the </w:t>
      </w:r>
      <w:r w:rsidR="00675398">
        <w:rPr>
          <w:rFonts w:ascii="Nobel-Book" w:hAnsi="Nobel-Book" w:cs="Nobel-Book"/>
          <w:sz w:val="24"/>
          <w:szCs w:val="24"/>
        </w:rPr>
        <w:t xml:space="preserve">NCCER </w:t>
      </w:r>
      <w:r w:rsidR="00C57AB9">
        <w:rPr>
          <w:rFonts w:ascii="Nobel-Book" w:hAnsi="Nobel-Book" w:cs="Nobel-Book"/>
          <w:sz w:val="24"/>
          <w:szCs w:val="24"/>
        </w:rPr>
        <w:t xml:space="preserve"> </w:t>
      </w:r>
      <w:r w:rsidRPr="00675398">
        <w:rPr>
          <w:rFonts w:ascii="Nobel-Book" w:hAnsi="Nobel-Book" w:cs="Nobel-Book"/>
          <w:sz w:val="24"/>
          <w:szCs w:val="24"/>
        </w:rPr>
        <w:t xml:space="preserve">program. </w:t>
      </w:r>
      <w:r w:rsidRPr="00773210">
        <w:rPr>
          <w:rFonts w:ascii="Nobel-Book" w:hAnsi="Nobel-Book" w:cs="Nobel-Book"/>
          <w:sz w:val="24"/>
          <w:szCs w:val="24"/>
        </w:rPr>
        <w:t xml:space="preserve">This review will include site visits at all exterior </w:t>
      </w:r>
      <w:r w:rsidR="00C57AB9">
        <w:rPr>
          <w:rFonts w:ascii="Nobel-Book" w:hAnsi="Nobel-Book" w:cs="Nobel-Book"/>
          <w:sz w:val="24"/>
          <w:szCs w:val="24"/>
        </w:rPr>
        <w:t xml:space="preserve">classroom </w:t>
      </w:r>
      <w:r w:rsidRPr="00773210">
        <w:rPr>
          <w:rFonts w:ascii="Nobel-Book" w:hAnsi="Nobel-Book" w:cs="Nobel-Book"/>
          <w:sz w:val="24"/>
          <w:szCs w:val="24"/>
        </w:rPr>
        <w:t>facilities</w:t>
      </w:r>
      <w:r w:rsidRPr="00675398">
        <w:rPr>
          <w:rFonts w:ascii="Nobel-Book" w:hAnsi="Nobel-Book" w:cs="Nobel-Book"/>
          <w:sz w:val="24"/>
          <w:szCs w:val="24"/>
        </w:rPr>
        <w:t xml:space="preserve">, and the monitoring and evaluation of all Instructors by the </w:t>
      </w:r>
      <w:r w:rsidR="00BB2823">
        <w:rPr>
          <w:rFonts w:ascii="Nobel-Book" w:hAnsi="Nobel-Book" w:cs="Nobel-Book"/>
          <w:sz w:val="24"/>
          <w:szCs w:val="24"/>
        </w:rPr>
        <w:t>Training Program Director</w:t>
      </w:r>
      <w:r w:rsidR="00B558AF" w:rsidRPr="00675398">
        <w:rPr>
          <w:rFonts w:ascii="Nobel-Book" w:hAnsi="Nobel-Book" w:cs="Nobel-Book"/>
          <w:sz w:val="24"/>
          <w:szCs w:val="24"/>
        </w:rPr>
        <w:t xml:space="preserve"> </w:t>
      </w:r>
      <w:r w:rsidRPr="00675398">
        <w:rPr>
          <w:rFonts w:ascii="Nobel-Book" w:hAnsi="Nobel-Book" w:cs="Nobel-Book"/>
          <w:sz w:val="24"/>
          <w:szCs w:val="24"/>
        </w:rPr>
        <w:t xml:space="preserve">or his/her qualified designee. </w:t>
      </w:r>
      <w:r w:rsidRPr="00773210">
        <w:rPr>
          <w:rFonts w:ascii="Nobel-Book" w:hAnsi="Nobel-Book" w:cs="Nobel-Book"/>
          <w:sz w:val="24"/>
          <w:szCs w:val="24"/>
        </w:rPr>
        <w:t xml:space="preserve">The </w:t>
      </w:r>
      <w:r w:rsidR="00BB2823">
        <w:rPr>
          <w:rFonts w:ascii="Nobel-Book" w:hAnsi="Nobel-Book" w:cs="Nobel-Book"/>
          <w:sz w:val="24"/>
          <w:szCs w:val="24"/>
        </w:rPr>
        <w:t>Training Program Director</w:t>
      </w:r>
      <w:r w:rsidR="00B558AF" w:rsidRPr="00675398">
        <w:rPr>
          <w:rFonts w:ascii="Nobel-Book" w:hAnsi="Nobel-Book" w:cs="Nobel-Book"/>
          <w:sz w:val="24"/>
          <w:szCs w:val="24"/>
        </w:rPr>
        <w:t xml:space="preserve"> </w:t>
      </w:r>
      <w:r w:rsidRPr="00773210">
        <w:rPr>
          <w:rFonts w:ascii="Nobel-Book" w:hAnsi="Nobel-Book" w:cs="Nobel-Book"/>
          <w:sz w:val="24"/>
          <w:szCs w:val="24"/>
        </w:rPr>
        <w:t>will document the findings of this review.</w:t>
      </w:r>
      <w:r w:rsidRPr="00675398">
        <w:rPr>
          <w:rFonts w:ascii="Nobel-Book" w:hAnsi="Nobel-Book" w:cs="Nobel-Book"/>
          <w:sz w:val="24"/>
          <w:szCs w:val="24"/>
        </w:rPr>
        <w:t xml:space="preserve"> </w:t>
      </w:r>
    </w:p>
    <w:p w14:paraId="615F015C" w14:textId="77777777" w:rsidR="00A60DDC" w:rsidRPr="00675398" w:rsidRDefault="00A60DDC" w:rsidP="00DD7B0D">
      <w:pPr>
        <w:spacing w:after="0"/>
        <w:rPr>
          <w:rFonts w:ascii="Nobel-Book" w:hAnsi="Nobel-Book" w:cs="Nobel-Book"/>
          <w:b/>
          <w:sz w:val="24"/>
          <w:szCs w:val="24"/>
        </w:rPr>
      </w:pPr>
    </w:p>
    <w:p w14:paraId="14C410D3" w14:textId="77777777" w:rsidR="002D7C50" w:rsidRPr="00675398" w:rsidRDefault="002D7C50" w:rsidP="002D7C50">
      <w:pPr>
        <w:spacing w:after="0"/>
        <w:rPr>
          <w:rFonts w:ascii="Nobel-Book" w:hAnsi="Nobel-Book" w:cs="Nobel-Book"/>
          <w:b/>
          <w:sz w:val="24"/>
          <w:szCs w:val="24"/>
        </w:rPr>
      </w:pPr>
      <w:r w:rsidRPr="002F4A8B">
        <w:rPr>
          <w:rFonts w:ascii="Nobel-Book" w:hAnsi="Nobel-Book" w:cs="Nobel-Book"/>
          <w:b/>
          <w:sz w:val="24"/>
          <w:szCs w:val="24"/>
        </w:rPr>
        <w:t>Safety Policy</w:t>
      </w:r>
    </w:p>
    <w:p w14:paraId="40C61F6E" w14:textId="77777777" w:rsidR="002D7C50" w:rsidRPr="00675398" w:rsidRDefault="002D7C50" w:rsidP="002D7C50">
      <w:pPr>
        <w:spacing w:after="0"/>
        <w:rPr>
          <w:rFonts w:ascii="Nobel-Book" w:hAnsi="Nobel-Book" w:cs="Nobel-Book"/>
          <w:sz w:val="24"/>
          <w:szCs w:val="24"/>
        </w:rPr>
      </w:pPr>
    </w:p>
    <w:p w14:paraId="0BB0A252" w14:textId="60937997" w:rsidR="002D7C50" w:rsidRPr="00675398" w:rsidRDefault="002D7C50" w:rsidP="002D7C50">
      <w:pPr>
        <w:spacing w:after="0"/>
        <w:rPr>
          <w:rFonts w:ascii="Nobel-Book" w:hAnsi="Nobel-Book" w:cs="Nobel-Book"/>
          <w:sz w:val="24"/>
          <w:szCs w:val="24"/>
        </w:rPr>
      </w:pPr>
      <w:r w:rsidRPr="00675398">
        <w:rPr>
          <w:rFonts w:ascii="Nobel-Book" w:hAnsi="Nobel-Book" w:cs="Nobel-Book"/>
          <w:sz w:val="24"/>
          <w:szCs w:val="24"/>
        </w:rPr>
        <w:t>A</w:t>
      </w:r>
      <w:r w:rsidR="00841525">
        <w:rPr>
          <w:rFonts w:ascii="Nobel-Book" w:hAnsi="Nobel-Book" w:cs="Nobel-Book"/>
          <w:sz w:val="24"/>
          <w:szCs w:val="24"/>
        </w:rPr>
        <w:t>ll</w:t>
      </w:r>
      <w:r w:rsidRPr="00675398">
        <w:rPr>
          <w:rFonts w:ascii="Nobel-Book" w:hAnsi="Nobel-Book" w:cs="Nobel-Book"/>
          <w:sz w:val="24"/>
          <w:szCs w:val="24"/>
        </w:rPr>
        <w:t xml:space="preserve"> </w:t>
      </w:r>
      <w:r w:rsidR="00EC2BFF">
        <w:rPr>
          <w:rFonts w:ascii="Nobel-Book" w:hAnsi="Nobel-Book" w:cs="Nobel-Book"/>
          <w:sz w:val="24"/>
          <w:szCs w:val="24"/>
        </w:rPr>
        <w:t>MSMU</w:t>
      </w:r>
      <w:r w:rsidR="001B4C54" w:rsidRPr="00675398">
        <w:rPr>
          <w:rFonts w:ascii="Nobel-Book" w:hAnsi="Nobel-Book" w:cs="Nobel-Book"/>
          <w:sz w:val="24"/>
          <w:szCs w:val="24"/>
        </w:rPr>
        <w:t xml:space="preserve"> </w:t>
      </w:r>
      <w:r w:rsidRPr="00675398">
        <w:rPr>
          <w:rFonts w:ascii="Nobel-Book" w:hAnsi="Nobel-Book" w:cs="Nobel-Book"/>
          <w:sz w:val="24"/>
          <w:szCs w:val="24"/>
        </w:rPr>
        <w:t>location</w:t>
      </w:r>
      <w:r w:rsidR="00841525">
        <w:rPr>
          <w:rFonts w:ascii="Nobel-Book" w:hAnsi="Nobel-Book" w:cs="Nobel-Book"/>
          <w:sz w:val="24"/>
          <w:szCs w:val="24"/>
        </w:rPr>
        <w:t>s,</w:t>
      </w:r>
      <w:r w:rsidRPr="00675398">
        <w:rPr>
          <w:rFonts w:ascii="Nobel-Book" w:hAnsi="Nobel-Book" w:cs="Nobel-Book"/>
          <w:sz w:val="24"/>
          <w:szCs w:val="24"/>
        </w:rPr>
        <w:t xml:space="preserve"> where </w:t>
      </w:r>
      <w:r w:rsidR="00675398">
        <w:rPr>
          <w:rFonts w:ascii="Nobel-Book" w:hAnsi="Nobel-Book" w:cs="Nobel-Book"/>
          <w:sz w:val="24"/>
          <w:szCs w:val="24"/>
        </w:rPr>
        <w:t>NCCER</w:t>
      </w:r>
      <w:r w:rsidRPr="00675398">
        <w:rPr>
          <w:rFonts w:ascii="Nobel-Book" w:hAnsi="Nobel-Book" w:cs="Nobel-Book"/>
          <w:sz w:val="24"/>
          <w:szCs w:val="24"/>
        </w:rPr>
        <w:t xml:space="preserve"> </w:t>
      </w:r>
      <w:r w:rsidRPr="008E2318">
        <w:rPr>
          <w:rFonts w:ascii="Nobel-Book" w:hAnsi="Nobel-Book" w:cs="Nobel-Book"/>
          <w:iCs/>
          <w:sz w:val="24"/>
          <w:szCs w:val="24"/>
        </w:rPr>
        <w:t>Curriculum</w:t>
      </w:r>
      <w:r w:rsidRPr="00675398">
        <w:rPr>
          <w:rFonts w:ascii="Nobel-Book" w:hAnsi="Nobel-Book" w:cs="Nobel-Book"/>
          <w:sz w:val="24"/>
          <w:szCs w:val="24"/>
        </w:rPr>
        <w:t xml:space="preserve"> is being conducted</w:t>
      </w:r>
      <w:r w:rsidR="00841525">
        <w:rPr>
          <w:rFonts w:ascii="Nobel-Book" w:hAnsi="Nobel-Book" w:cs="Nobel-Book"/>
          <w:sz w:val="24"/>
          <w:szCs w:val="24"/>
        </w:rPr>
        <w:t>,</w:t>
      </w:r>
      <w:r w:rsidRPr="00675398">
        <w:rPr>
          <w:rFonts w:ascii="Nobel-Book" w:hAnsi="Nobel-Book" w:cs="Nobel-Book"/>
          <w:sz w:val="24"/>
          <w:szCs w:val="24"/>
        </w:rPr>
        <w:t xml:space="preserve"> will comply with all applicable safety, health and environmental laws and regulations. </w:t>
      </w:r>
      <w:r w:rsidR="00EC2BFF">
        <w:rPr>
          <w:rFonts w:ascii="Nobel-Book" w:hAnsi="Nobel-Book" w:cs="Nobel-Book"/>
          <w:sz w:val="24"/>
          <w:szCs w:val="24"/>
        </w:rPr>
        <w:t>MSMU</w:t>
      </w:r>
      <w:r w:rsidR="00D349CE" w:rsidRPr="00675398">
        <w:rPr>
          <w:rFonts w:ascii="Nobel-Book" w:hAnsi="Nobel-Book" w:cs="Nobel-Book"/>
          <w:sz w:val="24"/>
          <w:szCs w:val="24"/>
        </w:rPr>
        <w:t xml:space="preserve"> </w:t>
      </w:r>
      <w:r w:rsidRPr="00675398">
        <w:rPr>
          <w:rFonts w:ascii="Nobel-Book" w:hAnsi="Nobel-Book" w:cs="Nobel-Book"/>
          <w:sz w:val="24"/>
          <w:szCs w:val="24"/>
        </w:rPr>
        <w:t>will ensure safety for classrooms, labs, and any field trip activities. All</w:t>
      </w:r>
      <w:r w:rsidR="00675398">
        <w:rPr>
          <w:rFonts w:ascii="Nobel-Book" w:hAnsi="Nobel-Book" w:cs="Nobel-Book"/>
          <w:sz w:val="24"/>
          <w:szCs w:val="24"/>
        </w:rPr>
        <w:t xml:space="preserve"> NCCER </w:t>
      </w:r>
      <w:r w:rsidRPr="00675398">
        <w:rPr>
          <w:rFonts w:ascii="Nobel-Book" w:hAnsi="Nobel-Book" w:cs="Nobel-Book"/>
          <w:sz w:val="24"/>
          <w:szCs w:val="24"/>
        </w:rPr>
        <w:t xml:space="preserve">Instructors who teach </w:t>
      </w:r>
      <w:r w:rsidR="00675398">
        <w:rPr>
          <w:rFonts w:ascii="Nobel-Book" w:hAnsi="Nobel-Book" w:cs="Nobel-Book"/>
          <w:sz w:val="24"/>
          <w:szCs w:val="24"/>
        </w:rPr>
        <w:t>NCCER</w:t>
      </w:r>
      <w:r w:rsidRPr="00675398">
        <w:rPr>
          <w:rFonts w:ascii="Nobel-Book" w:hAnsi="Nobel-Book" w:cs="Nobel-Book"/>
          <w:sz w:val="24"/>
          <w:szCs w:val="24"/>
        </w:rPr>
        <w:t xml:space="preserve"> </w:t>
      </w:r>
      <w:r w:rsidRPr="008E2318">
        <w:rPr>
          <w:rFonts w:ascii="Nobel-Book" w:hAnsi="Nobel-Book" w:cs="Nobel-Book"/>
          <w:iCs/>
          <w:sz w:val="24"/>
          <w:szCs w:val="24"/>
        </w:rPr>
        <w:t>Curriculum</w:t>
      </w:r>
      <w:r w:rsidR="0002537D">
        <w:rPr>
          <w:rFonts w:ascii="Nobel-Book" w:hAnsi="Nobel-Book" w:cs="Nobel-Book"/>
          <w:i/>
          <w:sz w:val="24"/>
          <w:szCs w:val="24"/>
        </w:rPr>
        <w:t xml:space="preserve"> </w:t>
      </w:r>
      <w:r w:rsidR="0002537D">
        <w:rPr>
          <w:rFonts w:ascii="Nobel-Book" w:hAnsi="Nobel-Book" w:cs="Nobel-Book"/>
          <w:iCs/>
          <w:sz w:val="24"/>
          <w:szCs w:val="24"/>
        </w:rPr>
        <w:t xml:space="preserve">will </w:t>
      </w:r>
      <w:r w:rsidRPr="00675398">
        <w:rPr>
          <w:rFonts w:ascii="Nobel-Book" w:hAnsi="Nobel-Book" w:cs="Nobel-Book"/>
          <w:sz w:val="24"/>
          <w:szCs w:val="24"/>
        </w:rPr>
        <w:t>ensure that safety practices</w:t>
      </w:r>
      <w:r w:rsidR="001A7F69" w:rsidRPr="00675398">
        <w:rPr>
          <w:rFonts w:ascii="Nobel-Book" w:hAnsi="Nobel-Book" w:cs="Nobel-Book"/>
          <w:sz w:val="24"/>
          <w:szCs w:val="24"/>
        </w:rPr>
        <w:t xml:space="preserve"> of </w:t>
      </w:r>
      <w:r w:rsidR="00675398">
        <w:rPr>
          <w:rFonts w:ascii="Nobel-Book" w:hAnsi="Nobel-Book" w:cs="Nobel-Book"/>
          <w:sz w:val="24"/>
          <w:szCs w:val="24"/>
        </w:rPr>
        <w:t>NCCER</w:t>
      </w:r>
      <w:r w:rsidRPr="00675398">
        <w:rPr>
          <w:rFonts w:ascii="Nobel-Book" w:hAnsi="Nobel-Book" w:cs="Nobel-Book"/>
          <w:sz w:val="24"/>
          <w:szCs w:val="24"/>
        </w:rPr>
        <w:t xml:space="preserve"> and </w:t>
      </w:r>
      <w:r w:rsidR="00EC2BFF">
        <w:rPr>
          <w:rFonts w:ascii="Nobel-Book" w:hAnsi="Nobel-Book" w:cs="Nobel-Book"/>
          <w:sz w:val="24"/>
          <w:szCs w:val="24"/>
        </w:rPr>
        <w:t>MSMU</w:t>
      </w:r>
      <w:r w:rsidRPr="00675398">
        <w:rPr>
          <w:rFonts w:ascii="Nobel-Book" w:hAnsi="Nobel-Book" w:cs="Nobel-Book"/>
          <w:sz w:val="24"/>
          <w:szCs w:val="24"/>
        </w:rPr>
        <w:t xml:space="preserve">’s safety policy, are being adhered to. </w:t>
      </w:r>
    </w:p>
    <w:p w14:paraId="124FD1B9" w14:textId="77777777" w:rsidR="002D7C50" w:rsidRPr="00675398" w:rsidRDefault="002D7C50" w:rsidP="002D7C50">
      <w:pPr>
        <w:spacing w:after="0"/>
        <w:rPr>
          <w:rFonts w:ascii="Nobel-Book" w:hAnsi="Nobel-Book" w:cs="Nobel-Book"/>
          <w:sz w:val="24"/>
          <w:szCs w:val="24"/>
        </w:rPr>
      </w:pPr>
    </w:p>
    <w:p w14:paraId="1B2D66F3" w14:textId="77777777" w:rsidR="002D7C50" w:rsidRPr="00CF417A" w:rsidRDefault="002D7C50" w:rsidP="002D7C50">
      <w:pPr>
        <w:spacing w:after="0"/>
        <w:rPr>
          <w:rFonts w:ascii="Nobel-Book" w:hAnsi="Nobel-Book" w:cs="Nobel-Book"/>
          <w:sz w:val="24"/>
          <w:szCs w:val="24"/>
        </w:rPr>
      </w:pPr>
      <w:r w:rsidRPr="00CF417A">
        <w:rPr>
          <w:rFonts w:ascii="Nobel-Book" w:hAnsi="Nobel-Book" w:cs="Nobel-Book"/>
          <w:sz w:val="24"/>
          <w:szCs w:val="24"/>
        </w:rPr>
        <w:lastRenderedPageBreak/>
        <w:t>Our goal is to provide an injury-free work environment where facilities and projects are free of recognized hazards; and people, equipment and the environment are not placed at unreasonable risk of injury or damage.</w:t>
      </w:r>
    </w:p>
    <w:p w14:paraId="37D3295B" w14:textId="77777777" w:rsidR="002D7C50" w:rsidRPr="00CF417A" w:rsidRDefault="002D7C50" w:rsidP="002D7C50">
      <w:pPr>
        <w:spacing w:after="0"/>
        <w:rPr>
          <w:rFonts w:ascii="Nobel-Book" w:hAnsi="Nobel-Book" w:cs="Nobel-Book"/>
          <w:sz w:val="24"/>
          <w:szCs w:val="24"/>
        </w:rPr>
      </w:pPr>
    </w:p>
    <w:p w14:paraId="5162D5AC" w14:textId="77777777" w:rsidR="002D7C50" w:rsidRPr="00CF417A" w:rsidRDefault="002D7C50" w:rsidP="002D7C50">
      <w:pPr>
        <w:spacing w:after="0"/>
        <w:rPr>
          <w:rFonts w:ascii="Nobel-Book" w:hAnsi="Nobel-Book" w:cs="Nobel-Book"/>
          <w:b/>
          <w:sz w:val="24"/>
          <w:szCs w:val="24"/>
        </w:rPr>
      </w:pPr>
      <w:r w:rsidRPr="00CF417A">
        <w:rPr>
          <w:rFonts w:ascii="Nobel-Book" w:hAnsi="Nobel-Book" w:cs="Nobel-Book"/>
          <w:b/>
          <w:sz w:val="24"/>
          <w:szCs w:val="24"/>
        </w:rPr>
        <w:t>Drugs, Substance Abuse, Alcohol and Firearms</w:t>
      </w:r>
    </w:p>
    <w:p w14:paraId="57AC1926" w14:textId="77777777" w:rsidR="002D7C50" w:rsidRPr="00CF417A" w:rsidRDefault="002D7C50" w:rsidP="002D7C50">
      <w:pPr>
        <w:spacing w:after="0"/>
        <w:rPr>
          <w:rFonts w:ascii="Nobel-Book" w:hAnsi="Nobel-Book" w:cs="Nobel-Book"/>
          <w:sz w:val="24"/>
          <w:szCs w:val="24"/>
        </w:rPr>
      </w:pPr>
    </w:p>
    <w:p w14:paraId="004DB5B4" w14:textId="3C845989" w:rsidR="00996AD5" w:rsidRPr="00CF417A" w:rsidRDefault="00996AD5" w:rsidP="00996AD5">
      <w:pPr>
        <w:spacing w:after="0"/>
        <w:rPr>
          <w:rFonts w:ascii="Nobel-Book" w:hAnsi="Nobel-Book" w:cs="Nobel-Book"/>
          <w:sz w:val="24"/>
          <w:szCs w:val="24"/>
        </w:rPr>
      </w:pPr>
      <w:r w:rsidRPr="00CF417A">
        <w:rPr>
          <w:rFonts w:ascii="Nobel-Book" w:hAnsi="Nobel-Book" w:cs="Nobel-Book"/>
          <w:sz w:val="24"/>
          <w:szCs w:val="24"/>
        </w:rPr>
        <w:t>A</w:t>
      </w:r>
      <w:r w:rsidR="00710D1B">
        <w:rPr>
          <w:rFonts w:ascii="Nobel-Book" w:hAnsi="Nobel-Book" w:cs="Nobel-Book"/>
          <w:sz w:val="24"/>
          <w:szCs w:val="24"/>
        </w:rPr>
        <w:t>ll</w:t>
      </w:r>
      <w:r w:rsidRPr="00CF417A">
        <w:rPr>
          <w:rFonts w:ascii="Nobel-Book" w:hAnsi="Nobel-Book" w:cs="Nobel-Book"/>
          <w:sz w:val="24"/>
          <w:szCs w:val="24"/>
        </w:rPr>
        <w:t xml:space="preserve"> </w:t>
      </w:r>
      <w:r w:rsidR="00EC2BFF">
        <w:rPr>
          <w:rFonts w:ascii="Nobel-Book" w:hAnsi="Nobel-Book" w:cs="Nobel-Book"/>
          <w:sz w:val="24"/>
          <w:szCs w:val="24"/>
        </w:rPr>
        <w:t>MSMU</w:t>
      </w:r>
      <w:r w:rsidRPr="00CF417A">
        <w:rPr>
          <w:rFonts w:ascii="Nobel-Book" w:hAnsi="Nobel-Book" w:cs="Nobel-Book"/>
          <w:sz w:val="24"/>
          <w:szCs w:val="24"/>
        </w:rPr>
        <w:t xml:space="preserve"> location</w:t>
      </w:r>
      <w:r w:rsidR="00710D1B">
        <w:rPr>
          <w:rFonts w:ascii="Nobel-Book" w:hAnsi="Nobel-Book" w:cs="Nobel-Book"/>
          <w:sz w:val="24"/>
          <w:szCs w:val="24"/>
        </w:rPr>
        <w:t>s,</w:t>
      </w:r>
      <w:r w:rsidRPr="00CF417A">
        <w:rPr>
          <w:rFonts w:ascii="Nobel-Book" w:hAnsi="Nobel-Book" w:cs="Nobel-Book"/>
          <w:sz w:val="24"/>
          <w:szCs w:val="24"/>
        </w:rPr>
        <w:t xml:space="preserve"> where</w:t>
      </w:r>
      <w:r w:rsidR="00CF417A">
        <w:rPr>
          <w:rFonts w:ascii="Nobel-Book" w:hAnsi="Nobel-Book" w:cs="Nobel-Book"/>
          <w:sz w:val="24"/>
          <w:szCs w:val="24"/>
        </w:rPr>
        <w:t xml:space="preserve"> NCCER</w:t>
      </w:r>
      <w:r w:rsidRPr="00CF417A">
        <w:rPr>
          <w:rFonts w:ascii="Nobel-Book" w:hAnsi="Nobel-Book" w:cs="Nobel-Book"/>
          <w:sz w:val="24"/>
          <w:szCs w:val="24"/>
        </w:rPr>
        <w:t xml:space="preserve"> </w:t>
      </w:r>
      <w:r w:rsidR="007162C8" w:rsidRPr="00782CF5">
        <w:rPr>
          <w:rFonts w:ascii="Nobel-Book" w:hAnsi="Nobel-Book" w:cs="Nobel-Book"/>
          <w:iCs/>
          <w:sz w:val="24"/>
          <w:szCs w:val="24"/>
        </w:rPr>
        <w:t>Curriculum</w:t>
      </w:r>
      <w:r w:rsidR="007162C8" w:rsidRPr="00CF417A">
        <w:rPr>
          <w:rFonts w:ascii="Nobel-Book" w:hAnsi="Nobel-Book" w:cs="Nobel-Book"/>
          <w:sz w:val="24"/>
          <w:szCs w:val="24"/>
        </w:rPr>
        <w:t xml:space="preserve"> is</w:t>
      </w:r>
      <w:r w:rsidRPr="00CF417A">
        <w:rPr>
          <w:rFonts w:ascii="Nobel-Book" w:hAnsi="Nobel-Book" w:cs="Nobel-Book"/>
          <w:sz w:val="24"/>
          <w:szCs w:val="24"/>
        </w:rPr>
        <w:t xml:space="preserve"> being conducted</w:t>
      </w:r>
      <w:r w:rsidR="00710D1B">
        <w:rPr>
          <w:rFonts w:ascii="Nobel-Book" w:hAnsi="Nobel-Book" w:cs="Nobel-Book"/>
          <w:sz w:val="24"/>
          <w:szCs w:val="24"/>
        </w:rPr>
        <w:t>,</w:t>
      </w:r>
      <w:r w:rsidRPr="00CF417A">
        <w:rPr>
          <w:rFonts w:ascii="Nobel-Book" w:hAnsi="Nobel-Book" w:cs="Nobel-Book"/>
          <w:sz w:val="24"/>
          <w:szCs w:val="24"/>
        </w:rPr>
        <w:t xml:space="preserve"> will comply with all applicable Drug Free Workplace regulations. This includes but is not limited to all classrooms, labs, and any field trip activities. This applies to all instructors, students, and visitors.</w:t>
      </w:r>
    </w:p>
    <w:p w14:paraId="40406746" w14:textId="77777777" w:rsidR="00996AD5" w:rsidRPr="00CF417A" w:rsidRDefault="00996AD5" w:rsidP="00996AD5">
      <w:pPr>
        <w:spacing w:after="0"/>
        <w:rPr>
          <w:rFonts w:ascii="Nobel-Book" w:hAnsi="Nobel-Book" w:cs="Nobel-Book"/>
          <w:sz w:val="24"/>
          <w:szCs w:val="24"/>
        </w:rPr>
      </w:pPr>
    </w:p>
    <w:p w14:paraId="01C6BAB5" w14:textId="3B8E9BD7" w:rsidR="00996AD5" w:rsidRPr="00CF417A" w:rsidRDefault="00996AD5" w:rsidP="00996AD5">
      <w:pPr>
        <w:spacing w:after="0"/>
        <w:rPr>
          <w:rFonts w:ascii="Nobel-Book" w:hAnsi="Nobel-Book" w:cs="Nobel-Book"/>
          <w:sz w:val="24"/>
          <w:szCs w:val="24"/>
        </w:rPr>
      </w:pPr>
      <w:r w:rsidRPr="00CF417A">
        <w:rPr>
          <w:rFonts w:ascii="Nobel-Book" w:hAnsi="Nobel-Book" w:cs="Nobel-Book"/>
          <w:sz w:val="24"/>
          <w:szCs w:val="24"/>
        </w:rPr>
        <w:t>All instructors</w:t>
      </w:r>
      <w:r w:rsidRPr="00710D1B">
        <w:rPr>
          <w:rFonts w:ascii="Nobel-Book" w:hAnsi="Nobel-Book" w:cs="Nobel-Book"/>
          <w:sz w:val="24"/>
          <w:szCs w:val="24"/>
        </w:rPr>
        <w:t>, students,</w:t>
      </w:r>
      <w:r w:rsidRPr="00CF417A">
        <w:rPr>
          <w:rFonts w:ascii="Nobel-Book" w:hAnsi="Nobel-Book" w:cs="Nobel-Book"/>
          <w:sz w:val="24"/>
          <w:szCs w:val="24"/>
        </w:rPr>
        <w:t xml:space="preserve"> and visitors shall not possess firearms or any other dangerous weapons of any type in the main office, </w:t>
      </w:r>
      <w:r w:rsidR="00C94BBD">
        <w:rPr>
          <w:rFonts w:ascii="Nobel-Book" w:hAnsi="Nobel-Book" w:cs="Nobel-Book"/>
          <w:sz w:val="24"/>
          <w:szCs w:val="24"/>
        </w:rPr>
        <w:t xml:space="preserve">classrooms, labs, </w:t>
      </w:r>
      <w:r w:rsidRPr="00CF417A">
        <w:rPr>
          <w:rFonts w:ascii="Nobel-Book" w:hAnsi="Nobel-Book" w:cs="Nobel-Book"/>
          <w:sz w:val="24"/>
          <w:szCs w:val="24"/>
        </w:rPr>
        <w:t xml:space="preserve">sheet metal shop, and vehicles parked on company property or on any job sites. This prohibition applies even though an individual may be licensed in his/her private capacity to carry a concealed weapon. In addition, any other related object carried for the purpose to injure or intimidate others is not permitted on company property. </w:t>
      </w:r>
    </w:p>
    <w:p w14:paraId="3FF55E30" w14:textId="77777777" w:rsidR="002D7C50" w:rsidRPr="00CF417A" w:rsidRDefault="002D7C50" w:rsidP="002D7C50">
      <w:pPr>
        <w:spacing w:after="0"/>
        <w:rPr>
          <w:rFonts w:ascii="Nobel-Book" w:hAnsi="Nobel-Book" w:cs="Nobel-Book"/>
          <w:sz w:val="24"/>
          <w:szCs w:val="24"/>
        </w:rPr>
      </w:pPr>
    </w:p>
    <w:p w14:paraId="432B2644" w14:textId="77777777" w:rsidR="00DA608E" w:rsidRPr="00CF417A" w:rsidRDefault="002D7C50" w:rsidP="009E4AAC">
      <w:pPr>
        <w:rPr>
          <w:rFonts w:ascii="Nobel-Book" w:hAnsi="Nobel-Book" w:cs="Nobel-Book"/>
          <w:b/>
          <w:sz w:val="24"/>
          <w:szCs w:val="24"/>
        </w:rPr>
      </w:pPr>
      <w:r w:rsidRPr="00CB64AA">
        <w:rPr>
          <w:rFonts w:ascii="Nobel-Book" w:hAnsi="Nobel-Book" w:cs="Nobel-Book"/>
          <w:b/>
          <w:sz w:val="24"/>
          <w:szCs w:val="24"/>
        </w:rPr>
        <w:t>EEO</w:t>
      </w:r>
      <w:r w:rsidRPr="00CF417A">
        <w:rPr>
          <w:rFonts w:ascii="Nobel-Book" w:hAnsi="Nobel-Book" w:cs="Nobel-Book"/>
          <w:b/>
          <w:sz w:val="24"/>
          <w:szCs w:val="24"/>
        </w:rPr>
        <w:t>, ADA, Harassment Policies</w:t>
      </w:r>
    </w:p>
    <w:p w14:paraId="6967CC7A" w14:textId="4C5D91CE" w:rsidR="002D7C50" w:rsidRPr="00CF417A" w:rsidRDefault="00EC2BFF" w:rsidP="002D7C50">
      <w:pPr>
        <w:spacing w:after="0"/>
        <w:rPr>
          <w:rFonts w:ascii="Nobel-Book" w:hAnsi="Nobel-Book" w:cs="Nobel-Book"/>
          <w:sz w:val="24"/>
          <w:szCs w:val="24"/>
        </w:rPr>
      </w:pPr>
      <w:r>
        <w:rPr>
          <w:rFonts w:ascii="Nobel-Book" w:hAnsi="Nobel-Book" w:cs="Nobel-Book"/>
          <w:sz w:val="24"/>
          <w:szCs w:val="24"/>
        </w:rPr>
        <w:t>MSMU</w:t>
      </w:r>
      <w:r w:rsidR="00D349CE" w:rsidRPr="00CF417A">
        <w:rPr>
          <w:rFonts w:ascii="Nobel-Book" w:hAnsi="Nobel-Book" w:cs="Nobel-Book"/>
          <w:sz w:val="24"/>
          <w:szCs w:val="24"/>
        </w:rPr>
        <w:t xml:space="preserve"> </w:t>
      </w:r>
      <w:r w:rsidR="002D7C50" w:rsidRPr="00CF417A">
        <w:rPr>
          <w:rFonts w:ascii="Nobel-Book" w:hAnsi="Nobel-Book" w:cs="Nobel-Book"/>
          <w:sz w:val="24"/>
          <w:szCs w:val="24"/>
        </w:rPr>
        <w:t xml:space="preserve">is committed to full compliance with applicable local, state, and federal laws. </w:t>
      </w:r>
      <w:r>
        <w:rPr>
          <w:rFonts w:ascii="Nobel-Book" w:hAnsi="Nobel-Book" w:cs="Nobel-Book"/>
          <w:sz w:val="24"/>
          <w:szCs w:val="24"/>
        </w:rPr>
        <w:t>MSMU</w:t>
      </w:r>
      <w:r w:rsidR="00D349CE" w:rsidRPr="00CF417A">
        <w:rPr>
          <w:rFonts w:ascii="Nobel-Book" w:hAnsi="Nobel-Book" w:cs="Nobel-Book"/>
          <w:sz w:val="24"/>
          <w:szCs w:val="24"/>
        </w:rPr>
        <w:t xml:space="preserve"> </w:t>
      </w:r>
      <w:r w:rsidR="002D7C50" w:rsidRPr="00CF417A">
        <w:rPr>
          <w:rFonts w:ascii="Nobel-Book" w:hAnsi="Nobel-Book" w:cs="Nobel-Book"/>
          <w:sz w:val="24"/>
          <w:szCs w:val="24"/>
        </w:rPr>
        <w:t xml:space="preserve">will ensure all registering of individuals, program administration, testing, credentialing, and release/reporting of information will be conducted without regard to race, color, religion, national origin, gender, age, veteran status, physical or mental disability, sexual orientation, or any other reason prohibited by local, state, or federal regulations. Harassment of any kind by any </w:t>
      </w:r>
      <w:r w:rsidR="00C94BBD">
        <w:rPr>
          <w:rFonts w:ascii="Nobel-Book" w:hAnsi="Nobel-Book" w:cs="Nobel-Book"/>
          <w:sz w:val="24"/>
          <w:szCs w:val="24"/>
        </w:rPr>
        <w:t xml:space="preserve">instructors or other students </w:t>
      </w:r>
      <w:r w:rsidR="002D7C50" w:rsidRPr="00CF417A">
        <w:rPr>
          <w:rFonts w:ascii="Nobel-Book" w:hAnsi="Nobel-Book" w:cs="Nobel-Book"/>
          <w:sz w:val="24"/>
          <w:szCs w:val="24"/>
        </w:rPr>
        <w:t>is improper</w:t>
      </w:r>
      <w:r w:rsidR="00D216E9" w:rsidRPr="00CF417A">
        <w:rPr>
          <w:rFonts w:ascii="Nobel-Book" w:hAnsi="Nobel-Book" w:cs="Nobel-Book"/>
          <w:sz w:val="24"/>
          <w:szCs w:val="24"/>
        </w:rPr>
        <w:t xml:space="preserve"> and will not be tolerated. All</w:t>
      </w:r>
      <w:r w:rsidR="002D7C50" w:rsidRPr="00CF417A">
        <w:rPr>
          <w:rFonts w:ascii="Nobel-Book" w:hAnsi="Nobel-Book" w:cs="Nobel-Book"/>
          <w:sz w:val="24"/>
          <w:szCs w:val="24"/>
        </w:rPr>
        <w:t xml:space="preserve"> </w:t>
      </w:r>
      <w:r w:rsidR="00C94BBD">
        <w:rPr>
          <w:rFonts w:ascii="Nobel-Book" w:hAnsi="Nobel-Book" w:cs="Nobel-Book"/>
          <w:sz w:val="24"/>
          <w:szCs w:val="24"/>
        </w:rPr>
        <w:t xml:space="preserve">students </w:t>
      </w:r>
      <w:r w:rsidR="002D7C50" w:rsidRPr="00CF417A">
        <w:rPr>
          <w:rFonts w:ascii="Nobel-Book" w:hAnsi="Nobel-Book" w:cs="Nobel-Book"/>
          <w:sz w:val="24"/>
          <w:szCs w:val="24"/>
        </w:rPr>
        <w:t xml:space="preserve">of </w:t>
      </w:r>
      <w:r>
        <w:rPr>
          <w:rFonts w:ascii="Nobel-Book" w:hAnsi="Nobel-Book" w:cs="Nobel-Book"/>
          <w:sz w:val="24"/>
          <w:szCs w:val="24"/>
        </w:rPr>
        <w:t>MSMU</w:t>
      </w:r>
      <w:r w:rsidR="00D349CE" w:rsidRPr="00CF417A">
        <w:rPr>
          <w:rFonts w:ascii="Nobel-Book" w:hAnsi="Nobel-Book" w:cs="Nobel-Book"/>
          <w:sz w:val="24"/>
          <w:szCs w:val="24"/>
        </w:rPr>
        <w:t xml:space="preserve"> </w:t>
      </w:r>
      <w:r w:rsidR="002D7C50" w:rsidRPr="00CF417A">
        <w:rPr>
          <w:rFonts w:ascii="Nobel-Book" w:hAnsi="Nobel-Book" w:cs="Nobel-Book"/>
          <w:sz w:val="24"/>
          <w:szCs w:val="24"/>
        </w:rPr>
        <w:t xml:space="preserve">are provided with policies specific to these areas and a copy of these will be provided to other authorized </w:t>
      </w:r>
      <w:r w:rsidR="00F21165">
        <w:rPr>
          <w:rFonts w:ascii="Nobel-Book" w:hAnsi="Nobel-Book" w:cs="Nobel-Book"/>
          <w:sz w:val="24"/>
          <w:szCs w:val="24"/>
        </w:rPr>
        <w:t>students</w:t>
      </w:r>
      <w:r w:rsidR="002D7C50" w:rsidRPr="00CF417A">
        <w:rPr>
          <w:rFonts w:ascii="Nobel-Book" w:hAnsi="Nobel-Book" w:cs="Nobel-Book"/>
          <w:sz w:val="24"/>
          <w:szCs w:val="24"/>
        </w:rPr>
        <w:t>/participants and/or individuals.</w:t>
      </w:r>
    </w:p>
    <w:p w14:paraId="4E1C52FD" w14:textId="77777777" w:rsidR="002D7C50" w:rsidRPr="00CF417A" w:rsidRDefault="002D7C50" w:rsidP="00DD7B0D">
      <w:pPr>
        <w:spacing w:after="0"/>
        <w:rPr>
          <w:rFonts w:ascii="Nobel-Book" w:hAnsi="Nobel-Book" w:cs="Nobel-Book"/>
          <w:b/>
          <w:sz w:val="24"/>
          <w:szCs w:val="24"/>
        </w:rPr>
      </w:pPr>
    </w:p>
    <w:p w14:paraId="2FA8989D" w14:textId="77777777" w:rsidR="000609DC" w:rsidRPr="00CF417A" w:rsidRDefault="000609DC" w:rsidP="00DD7B0D">
      <w:pPr>
        <w:spacing w:after="0"/>
        <w:rPr>
          <w:rFonts w:ascii="Nobel-Book" w:hAnsi="Nobel-Book" w:cs="Nobel-Book"/>
          <w:b/>
          <w:sz w:val="24"/>
          <w:szCs w:val="24"/>
        </w:rPr>
      </w:pPr>
      <w:r w:rsidRPr="002F4A8B">
        <w:rPr>
          <w:rFonts w:ascii="Nobel-Book" w:hAnsi="Nobel-Book" w:cs="Nobel-Book"/>
          <w:b/>
          <w:sz w:val="24"/>
          <w:szCs w:val="24"/>
        </w:rPr>
        <w:t>Policy and Procedure Changes</w:t>
      </w:r>
    </w:p>
    <w:p w14:paraId="71F39DAB" w14:textId="77777777" w:rsidR="000609DC" w:rsidRPr="00CF417A" w:rsidRDefault="000609DC" w:rsidP="00DD7B0D">
      <w:pPr>
        <w:spacing w:after="0"/>
        <w:rPr>
          <w:rFonts w:ascii="Nobel-Book" w:hAnsi="Nobel-Book" w:cs="Nobel-Book"/>
          <w:b/>
          <w:sz w:val="24"/>
          <w:szCs w:val="24"/>
        </w:rPr>
      </w:pPr>
    </w:p>
    <w:p w14:paraId="29F492C6" w14:textId="14E9B087" w:rsidR="000609DC" w:rsidRPr="00CF417A" w:rsidRDefault="000609DC" w:rsidP="00DD7B0D">
      <w:pPr>
        <w:spacing w:after="0"/>
        <w:rPr>
          <w:rFonts w:ascii="Nobel-Book" w:hAnsi="Nobel-Book" w:cs="Nobel-Book"/>
          <w:sz w:val="24"/>
          <w:szCs w:val="24"/>
        </w:rPr>
      </w:pPr>
      <w:r w:rsidRPr="00CF417A">
        <w:rPr>
          <w:rFonts w:ascii="Nobel-Book" w:hAnsi="Nobel-Book" w:cs="Nobel-Book"/>
          <w:sz w:val="24"/>
          <w:szCs w:val="24"/>
        </w:rPr>
        <w:t>The policies and procedures for administering these p</w:t>
      </w:r>
      <w:r w:rsidR="00723DDC" w:rsidRPr="00CF417A">
        <w:rPr>
          <w:rFonts w:ascii="Nobel-Book" w:hAnsi="Nobel-Book" w:cs="Nobel-Book"/>
          <w:sz w:val="24"/>
          <w:szCs w:val="24"/>
        </w:rPr>
        <w:t>rograms are subject to change by</w:t>
      </w:r>
      <w:r w:rsidRPr="00CF417A">
        <w:rPr>
          <w:rFonts w:ascii="Nobel-Book" w:hAnsi="Nobel-Book" w:cs="Nobel-Book"/>
          <w:sz w:val="24"/>
          <w:szCs w:val="24"/>
        </w:rPr>
        <w:t xml:space="preserve"> </w:t>
      </w:r>
      <w:r w:rsidR="00EC2BFF">
        <w:rPr>
          <w:rFonts w:ascii="Nobel-Book" w:hAnsi="Nobel-Book" w:cs="Nobel-Book"/>
          <w:sz w:val="24"/>
          <w:szCs w:val="24"/>
        </w:rPr>
        <w:t>MSMU</w:t>
      </w:r>
      <w:r w:rsidR="00D349CE" w:rsidRPr="00CF417A">
        <w:rPr>
          <w:rFonts w:ascii="Nobel-Book" w:hAnsi="Nobel-Book" w:cs="Nobel-Book"/>
          <w:sz w:val="24"/>
          <w:szCs w:val="24"/>
        </w:rPr>
        <w:t xml:space="preserve"> </w:t>
      </w:r>
      <w:r w:rsidRPr="00CF417A">
        <w:rPr>
          <w:rFonts w:ascii="Nobel-Book" w:hAnsi="Nobel-Book" w:cs="Nobel-Book"/>
          <w:sz w:val="24"/>
          <w:szCs w:val="24"/>
        </w:rPr>
        <w:t xml:space="preserve">or where those policies are required by </w:t>
      </w:r>
      <w:r w:rsidR="00CF417A">
        <w:rPr>
          <w:rFonts w:ascii="Nobel-Book" w:hAnsi="Nobel-Book" w:cs="Nobel-Book"/>
          <w:sz w:val="24"/>
          <w:szCs w:val="24"/>
        </w:rPr>
        <w:t>NCCER</w:t>
      </w:r>
      <w:r w:rsidRPr="00CF417A">
        <w:rPr>
          <w:rFonts w:ascii="Nobel-Book" w:hAnsi="Nobel-Book" w:cs="Nobel-Book"/>
          <w:sz w:val="24"/>
          <w:szCs w:val="24"/>
        </w:rPr>
        <w:t xml:space="preserve">. The </w:t>
      </w:r>
      <w:r w:rsidR="00BB2823">
        <w:rPr>
          <w:rFonts w:ascii="Nobel-Book" w:hAnsi="Nobel-Book" w:cs="Nobel-Book"/>
          <w:sz w:val="24"/>
          <w:szCs w:val="24"/>
        </w:rPr>
        <w:t>Training Program Director</w:t>
      </w:r>
      <w:r w:rsidR="00011AEF" w:rsidRPr="00675398">
        <w:rPr>
          <w:rFonts w:ascii="Nobel-Book" w:hAnsi="Nobel-Book" w:cs="Nobel-Book"/>
          <w:sz w:val="24"/>
          <w:szCs w:val="24"/>
        </w:rPr>
        <w:t xml:space="preserve"> </w:t>
      </w:r>
      <w:r w:rsidRPr="00CF417A">
        <w:rPr>
          <w:rFonts w:ascii="Nobel-Book" w:hAnsi="Nobel-Book" w:cs="Nobel-Book"/>
          <w:sz w:val="24"/>
          <w:szCs w:val="24"/>
        </w:rPr>
        <w:t xml:space="preserve">will ensure that all programs, including the remote sites, are provided with copies of these policies and procedures as they are updated. </w:t>
      </w:r>
      <w:r w:rsidR="001C0A3E">
        <w:rPr>
          <w:rFonts w:ascii="Nobel-Book" w:hAnsi="Nobel-Book" w:cs="Nobel-Book"/>
          <w:sz w:val="24"/>
          <w:szCs w:val="24"/>
        </w:rPr>
        <w:t xml:space="preserve"> </w:t>
      </w:r>
    </w:p>
    <w:p w14:paraId="26AF6DE7" w14:textId="77777777" w:rsidR="000609DC" w:rsidRPr="00CF417A" w:rsidRDefault="000609DC" w:rsidP="00DD7B0D">
      <w:pPr>
        <w:spacing w:after="0"/>
        <w:rPr>
          <w:rFonts w:ascii="Nobel-Book" w:hAnsi="Nobel-Book" w:cs="Nobel-Book"/>
          <w:sz w:val="24"/>
          <w:szCs w:val="24"/>
        </w:rPr>
      </w:pPr>
    </w:p>
    <w:p w14:paraId="331804B2" w14:textId="1FAD79C3" w:rsidR="000609DC" w:rsidRPr="00CF417A" w:rsidRDefault="000609DC" w:rsidP="00DD7B0D">
      <w:pPr>
        <w:spacing w:after="0"/>
        <w:rPr>
          <w:rFonts w:ascii="Nobel-Book" w:hAnsi="Nobel-Book" w:cs="Nobel-Book"/>
          <w:sz w:val="24"/>
          <w:szCs w:val="24"/>
        </w:rPr>
      </w:pPr>
      <w:r w:rsidRPr="00CF417A">
        <w:rPr>
          <w:rFonts w:ascii="Nobel-Book" w:hAnsi="Nobel-Book" w:cs="Nobel-Book"/>
          <w:sz w:val="24"/>
          <w:szCs w:val="24"/>
        </w:rPr>
        <w:t xml:space="preserve">Any variations of the policies included within this document must be approved in writing by the </w:t>
      </w:r>
      <w:r w:rsidR="00BB2823">
        <w:rPr>
          <w:rFonts w:ascii="Nobel-Book" w:hAnsi="Nobel-Book" w:cs="Nobel-Book"/>
          <w:sz w:val="24"/>
          <w:szCs w:val="24"/>
        </w:rPr>
        <w:t>Training Program Director</w:t>
      </w:r>
      <w:r w:rsidR="00011AEF" w:rsidRPr="00675398">
        <w:rPr>
          <w:rFonts w:ascii="Nobel-Book" w:hAnsi="Nobel-Book" w:cs="Nobel-Book"/>
          <w:sz w:val="24"/>
          <w:szCs w:val="24"/>
        </w:rPr>
        <w:t xml:space="preserve"> </w:t>
      </w:r>
      <w:r w:rsidRPr="00CF417A">
        <w:rPr>
          <w:rFonts w:ascii="Nobel-Book" w:hAnsi="Nobel-Book" w:cs="Nobel-Book"/>
          <w:sz w:val="24"/>
          <w:szCs w:val="24"/>
        </w:rPr>
        <w:t xml:space="preserve">or </w:t>
      </w:r>
      <w:r w:rsidR="00CF417A">
        <w:rPr>
          <w:rFonts w:ascii="Nobel-Book" w:hAnsi="Nobel-Book" w:cs="Nobel-Book"/>
          <w:sz w:val="24"/>
          <w:szCs w:val="24"/>
        </w:rPr>
        <w:t>NCCER</w:t>
      </w:r>
      <w:r w:rsidRPr="00CF417A">
        <w:rPr>
          <w:rFonts w:ascii="Nobel-Book" w:hAnsi="Nobel-Book" w:cs="Nobel-Book"/>
          <w:sz w:val="24"/>
          <w:szCs w:val="24"/>
        </w:rPr>
        <w:t xml:space="preserve"> as appropriate.</w:t>
      </w:r>
      <w:r w:rsidR="001C0A3E">
        <w:rPr>
          <w:rFonts w:ascii="Nobel-Book" w:hAnsi="Nobel-Book" w:cs="Nobel-Book"/>
          <w:sz w:val="24"/>
          <w:szCs w:val="24"/>
        </w:rPr>
        <w:t xml:space="preserve">  All revisions will be communicated through electronic/ hard copy notification, classroom, and at the annual kick off meeting </w:t>
      </w:r>
    </w:p>
    <w:p w14:paraId="3B78E8F8" w14:textId="77777777" w:rsidR="000609DC" w:rsidRPr="00CF417A" w:rsidRDefault="000609DC" w:rsidP="00DD7B0D">
      <w:pPr>
        <w:spacing w:after="0"/>
        <w:rPr>
          <w:rFonts w:ascii="Nobel-Book" w:hAnsi="Nobel-Book" w:cs="Nobel-Book"/>
          <w:b/>
          <w:sz w:val="24"/>
          <w:szCs w:val="24"/>
        </w:rPr>
      </w:pPr>
    </w:p>
    <w:p w14:paraId="288E56CD" w14:textId="77777777" w:rsidR="00123352" w:rsidRPr="00CF417A" w:rsidRDefault="00123352" w:rsidP="004A489A">
      <w:pPr>
        <w:spacing w:after="0"/>
        <w:rPr>
          <w:rFonts w:ascii="Nobel-Book" w:hAnsi="Nobel-Book" w:cs="Nobel-Book"/>
          <w:b/>
          <w:sz w:val="24"/>
          <w:szCs w:val="24"/>
        </w:rPr>
      </w:pPr>
      <w:r w:rsidRPr="00CF417A">
        <w:rPr>
          <w:rFonts w:ascii="Nobel-Book" w:hAnsi="Nobel-Book" w:cs="Nobel-Book"/>
          <w:b/>
          <w:sz w:val="24"/>
          <w:szCs w:val="24"/>
        </w:rPr>
        <w:t>Program Goals</w:t>
      </w:r>
    </w:p>
    <w:p w14:paraId="77A4AEBE" w14:textId="77777777" w:rsidR="00123352" w:rsidRPr="00CF417A" w:rsidRDefault="00123352" w:rsidP="004A489A">
      <w:pPr>
        <w:spacing w:after="0"/>
        <w:rPr>
          <w:rFonts w:ascii="Nobel-Book" w:hAnsi="Nobel-Book" w:cs="Nobel-Book"/>
          <w:b/>
          <w:sz w:val="24"/>
          <w:szCs w:val="24"/>
        </w:rPr>
      </w:pPr>
    </w:p>
    <w:p w14:paraId="03D098AD" w14:textId="33436856" w:rsidR="00123352" w:rsidRPr="00CF417A" w:rsidRDefault="00123352" w:rsidP="004A489A">
      <w:pPr>
        <w:spacing w:after="0"/>
        <w:rPr>
          <w:rFonts w:ascii="Nobel-Book" w:hAnsi="Nobel-Book" w:cs="Nobel-Book"/>
          <w:sz w:val="24"/>
          <w:szCs w:val="24"/>
        </w:rPr>
      </w:pPr>
      <w:r w:rsidRPr="00CF417A">
        <w:rPr>
          <w:rFonts w:ascii="Nobel-Book" w:hAnsi="Nobel-Book" w:cs="Nobel-Book"/>
          <w:sz w:val="24"/>
          <w:szCs w:val="24"/>
        </w:rPr>
        <w:t xml:space="preserve">The primary goals of the program at </w:t>
      </w:r>
      <w:r w:rsidR="00EC2BFF">
        <w:rPr>
          <w:rFonts w:ascii="Nobel-Book" w:hAnsi="Nobel-Book" w:cs="Nobel-Book"/>
          <w:sz w:val="24"/>
          <w:szCs w:val="24"/>
        </w:rPr>
        <w:t>MSMU</w:t>
      </w:r>
      <w:r w:rsidR="00D349CE" w:rsidRPr="00CF417A">
        <w:rPr>
          <w:rFonts w:ascii="Nobel-Book" w:hAnsi="Nobel-Book" w:cs="Nobel-Book"/>
          <w:sz w:val="24"/>
          <w:szCs w:val="24"/>
        </w:rPr>
        <w:t xml:space="preserve"> </w:t>
      </w:r>
      <w:r w:rsidRPr="00CF417A">
        <w:rPr>
          <w:rFonts w:ascii="Nobel-Book" w:hAnsi="Nobel-Book" w:cs="Nobel-Book"/>
          <w:sz w:val="24"/>
          <w:szCs w:val="24"/>
        </w:rPr>
        <w:t>are as follows:</w:t>
      </w:r>
    </w:p>
    <w:p w14:paraId="747DDCD1" w14:textId="77777777" w:rsidR="00123352" w:rsidRPr="00CF417A" w:rsidRDefault="00123352" w:rsidP="00123352">
      <w:pPr>
        <w:spacing w:after="0"/>
        <w:rPr>
          <w:rFonts w:ascii="Nobel-Book" w:hAnsi="Nobel-Book" w:cs="Nobel-Book"/>
          <w:sz w:val="24"/>
          <w:szCs w:val="24"/>
        </w:rPr>
      </w:pPr>
    </w:p>
    <w:p w14:paraId="1B8D3211" w14:textId="3C066F94" w:rsidR="00123352" w:rsidRPr="00CF417A" w:rsidRDefault="00123352" w:rsidP="00123352">
      <w:pPr>
        <w:pStyle w:val="ListParagraph"/>
        <w:numPr>
          <w:ilvl w:val="0"/>
          <w:numId w:val="3"/>
        </w:numPr>
        <w:spacing w:after="0"/>
        <w:rPr>
          <w:rFonts w:ascii="Nobel-Book" w:hAnsi="Nobel-Book" w:cs="Nobel-Book"/>
          <w:sz w:val="24"/>
          <w:szCs w:val="24"/>
        </w:rPr>
      </w:pPr>
      <w:r w:rsidRPr="00CF417A">
        <w:rPr>
          <w:rFonts w:ascii="Nobel-Book" w:hAnsi="Nobel-Book" w:cs="Nobel-Book"/>
          <w:sz w:val="24"/>
          <w:szCs w:val="24"/>
        </w:rPr>
        <w:t xml:space="preserve">Provide a standardized method that will verify and document a </w:t>
      </w:r>
      <w:r w:rsidR="00C94BBD">
        <w:rPr>
          <w:rFonts w:ascii="Nobel-Book" w:hAnsi="Nobel-Book" w:cs="Nobel-Book"/>
          <w:sz w:val="24"/>
          <w:szCs w:val="24"/>
        </w:rPr>
        <w:t>student’s</w:t>
      </w:r>
      <w:r w:rsidRPr="00CF417A">
        <w:rPr>
          <w:rFonts w:ascii="Nobel-Book" w:hAnsi="Nobel-Book" w:cs="Nobel-Book"/>
          <w:sz w:val="24"/>
          <w:szCs w:val="24"/>
        </w:rPr>
        <w:t xml:space="preserve"> mastered skills</w:t>
      </w:r>
      <w:r w:rsidR="007764AB" w:rsidRPr="00CF417A">
        <w:rPr>
          <w:rFonts w:ascii="Nobel-Book" w:hAnsi="Nobel-Book" w:cs="Nobel-Book"/>
          <w:sz w:val="24"/>
          <w:szCs w:val="24"/>
        </w:rPr>
        <w:t>.</w:t>
      </w:r>
    </w:p>
    <w:p w14:paraId="12C67EA2" w14:textId="0D063E76" w:rsidR="00123352" w:rsidRPr="00CF417A" w:rsidRDefault="00123352" w:rsidP="00123352">
      <w:pPr>
        <w:pStyle w:val="ListParagraph"/>
        <w:numPr>
          <w:ilvl w:val="0"/>
          <w:numId w:val="3"/>
        </w:numPr>
        <w:spacing w:after="0"/>
        <w:rPr>
          <w:rFonts w:ascii="Nobel-Book" w:hAnsi="Nobel-Book" w:cs="Nobel-Book"/>
          <w:sz w:val="24"/>
          <w:szCs w:val="24"/>
        </w:rPr>
      </w:pPr>
      <w:r w:rsidRPr="00CF417A">
        <w:rPr>
          <w:rFonts w:ascii="Nobel-Book" w:hAnsi="Nobel-Book" w:cs="Nobel-Book"/>
          <w:sz w:val="24"/>
          <w:szCs w:val="24"/>
        </w:rPr>
        <w:t xml:space="preserve">Have a tangible method by which to ensure the qualifications of </w:t>
      </w:r>
      <w:r w:rsidR="00703C65">
        <w:rPr>
          <w:rFonts w:ascii="Nobel-Book" w:hAnsi="Nobel-Book" w:cs="Nobel-Book"/>
          <w:sz w:val="24"/>
          <w:szCs w:val="24"/>
        </w:rPr>
        <w:t>students</w:t>
      </w:r>
      <w:r w:rsidR="007764AB" w:rsidRPr="00CF417A">
        <w:rPr>
          <w:rFonts w:ascii="Nobel-Book" w:hAnsi="Nobel-Book" w:cs="Nobel-Book"/>
          <w:sz w:val="24"/>
          <w:szCs w:val="24"/>
        </w:rPr>
        <w:t>.</w:t>
      </w:r>
    </w:p>
    <w:p w14:paraId="63F4D920" w14:textId="0021EC34" w:rsidR="00123352" w:rsidRPr="00CF417A" w:rsidRDefault="00123352" w:rsidP="00123352">
      <w:pPr>
        <w:pStyle w:val="ListParagraph"/>
        <w:numPr>
          <w:ilvl w:val="0"/>
          <w:numId w:val="3"/>
        </w:numPr>
        <w:spacing w:after="0"/>
        <w:rPr>
          <w:rFonts w:ascii="Nobel-Book" w:hAnsi="Nobel-Book" w:cs="Nobel-Book"/>
          <w:sz w:val="24"/>
          <w:szCs w:val="24"/>
        </w:rPr>
      </w:pPr>
      <w:r w:rsidRPr="00CF417A">
        <w:rPr>
          <w:rFonts w:ascii="Nobel-Book" w:hAnsi="Nobel-Book" w:cs="Nobel-Book"/>
          <w:sz w:val="24"/>
          <w:szCs w:val="24"/>
        </w:rPr>
        <w:t xml:space="preserve">Match job assignments with proven performance capabilities in a manner that will foster a sense of ownership, </w:t>
      </w:r>
      <w:r w:rsidR="00CF417A" w:rsidRPr="00CF417A">
        <w:rPr>
          <w:rFonts w:ascii="Nobel-Book" w:hAnsi="Nobel-Book" w:cs="Nobel-Book"/>
          <w:sz w:val="24"/>
          <w:szCs w:val="24"/>
        </w:rPr>
        <w:t>contribution,</w:t>
      </w:r>
      <w:r w:rsidRPr="00CF417A">
        <w:rPr>
          <w:rFonts w:ascii="Nobel-Book" w:hAnsi="Nobel-Book" w:cs="Nobel-Book"/>
          <w:sz w:val="24"/>
          <w:szCs w:val="24"/>
        </w:rPr>
        <w:t xml:space="preserve"> and pride</w:t>
      </w:r>
      <w:r w:rsidR="007764AB" w:rsidRPr="00CF417A">
        <w:rPr>
          <w:rFonts w:ascii="Nobel-Book" w:hAnsi="Nobel-Book" w:cs="Nobel-Book"/>
          <w:sz w:val="24"/>
          <w:szCs w:val="24"/>
        </w:rPr>
        <w:t>.</w:t>
      </w:r>
    </w:p>
    <w:p w14:paraId="433A9D61" w14:textId="383CAB0B" w:rsidR="00123352" w:rsidRPr="00CF417A" w:rsidRDefault="00123352" w:rsidP="00123352">
      <w:pPr>
        <w:pStyle w:val="ListParagraph"/>
        <w:numPr>
          <w:ilvl w:val="0"/>
          <w:numId w:val="3"/>
        </w:numPr>
        <w:spacing w:after="0"/>
        <w:rPr>
          <w:rFonts w:ascii="Nobel-Book" w:hAnsi="Nobel-Book" w:cs="Nobel-Book"/>
          <w:sz w:val="24"/>
          <w:szCs w:val="24"/>
        </w:rPr>
      </w:pPr>
      <w:r w:rsidRPr="00CF417A">
        <w:rPr>
          <w:rFonts w:ascii="Nobel-Book" w:hAnsi="Nobel-Book" w:cs="Nobel-Book"/>
          <w:sz w:val="24"/>
          <w:szCs w:val="24"/>
        </w:rPr>
        <w:lastRenderedPageBreak/>
        <w:t xml:space="preserve">Offer a program for </w:t>
      </w:r>
      <w:r w:rsidR="00943DA6">
        <w:rPr>
          <w:rFonts w:ascii="Nobel-Book" w:hAnsi="Nobel-Book" w:cs="Nobel-Book"/>
          <w:sz w:val="24"/>
          <w:szCs w:val="24"/>
        </w:rPr>
        <w:t>students</w:t>
      </w:r>
      <w:r w:rsidRPr="00CF417A">
        <w:rPr>
          <w:rFonts w:ascii="Nobel-Book" w:hAnsi="Nobel-Book" w:cs="Nobel-Book"/>
          <w:sz w:val="24"/>
          <w:szCs w:val="24"/>
        </w:rPr>
        <w:t xml:space="preserve"> to advance in their jo</w:t>
      </w:r>
      <w:r w:rsidR="00D216E9" w:rsidRPr="00CF417A">
        <w:rPr>
          <w:rFonts w:ascii="Nobel-Book" w:hAnsi="Nobel-Book" w:cs="Nobel-Book"/>
          <w:sz w:val="24"/>
          <w:szCs w:val="24"/>
        </w:rPr>
        <w:t>bsite roles through documented</w:t>
      </w:r>
      <w:r w:rsidRPr="00CF417A">
        <w:rPr>
          <w:rFonts w:ascii="Nobel-Book" w:hAnsi="Nobel-Book" w:cs="Nobel-Book"/>
          <w:sz w:val="24"/>
          <w:szCs w:val="24"/>
        </w:rPr>
        <w:t xml:space="preserve"> training</w:t>
      </w:r>
      <w:r w:rsidR="007764AB" w:rsidRPr="00CF417A">
        <w:rPr>
          <w:rFonts w:ascii="Nobel-Book" w:hAnsi="Nobel-Book" w:cs="Nobel-Book"/>
          <w:sz w:val="24"/>
          <w:szCs w:val="24"/>
        </w:rPr>
        <w:t>.</w:t>
      </w:r>
    </w:p>
    <w:p w14:paraId="3AB47CA3" w14:textId="718FDD24" w:rsidR="00123352" w:rsidRPr="00974A2E" w:rsidRDefault="00123352" w:rsidP="00123352">
      <w:pPr>
        <w:pStyle w:val="ListParagraph"/>
        <w:numPr>
          <w:ilvl w:val="0"/>
          <w:numId w:val="3"/>
        </w:numPr>
        <w:spacing w:after="0"/>
        <w:rPr>
          <w:sz w:val="20"/>
          <w:szCs w:val="20"/>
        </w:rPr>
      </w:pPr>
      <w:r w:rsidRPr="00CF417A">
        <w:rPr>
          <w:rFonts w:ascii="Nobel-Book" w:hAnsi="Nobel-Book" w:cs="Nobel-Book"/>
          <w:sz w:val="24"/>
          <w:szCs w:val="24"/>
        </w:rPr>
        <w:t xml:space="preserve">Allow experienced </w:t>
      </w:r>
      <w:r w:rsidR="00F21165">
        <w:rPr>
          <w:rFonts w:ascii="Nobel-Book" w:hAnsi="Nobel-Book" w:cs="Nobel-Book"/>
          <w:sz w:val="24"/>
          <w:szCs w:val="24"/>
        </w:rPr>
        <w:t>students</w:t>
      </w:r>
      <w:r w:rsidRPr="00CF417A">
        <w:rPr>
          <w:rFonts w:ascii="Nobel-Book" w:hAnsi="Nobel-Book" w:cs="Nobel-Book"/>
          <w:sz w:val="24"/>
          <w:szCs w:val="24"/>
        </w:rPr>
        <w:t xml:space="preserve"> to “test-out” according to </w:t>
      </w:r>
      <w:r w:rsidR="00CF417A">
        <w:rPr>
          <w:rFonts w:ascii="Nobel-Book" w:hAnsi="Nobel-Book" w:cs="Nobel-Book"/>
          <w:sz w:val="24"/>
          <w:szCs w:val="24"/>
        </w:rPr>
        <w:t>NCCER</w:t>
      </w:r>
      <w:r w:rsidRPr="00CF417A">
        <w:rPr>
          <w:rFonts w:ascii="Nobel-Book" w:hAnsi="Nobel-Book" w:cs="Nobel-Book"/>
          <w:sz w:val="24"/>
          <w:szCs w:val="24"/>
        </w:rPr>
        <w:t xml:space="preserve"> guidelines to verify their current knowledge</w:t>
      </w:r>
      <w:r w:rsidR="007764AB">
        <w:rPr>
          <w:sz w:val="20"/>
          <w:szCs w:val="20"/>
        </w:rPr>
        <w:t>.</w:t>
      </w:r>
    </w:p>
    <w:p w14:paraId="4D8034CD" w14:textId="77777777" w:rsidR="009E4AAC" w:rsidRDefault="009E4AAC" w:rsidP="00C46DD2">
      <w:pPr>
        <w:spacing w:after="0"/>
        <w:rPr>
          <w:b/>
          <w:sz w:val="24"/>
          <w:szCs w:val="24"/>
        </w:rPr>
      </w:pPr>
    </w:p>
    <w:p w14:paraId="4A768393" w14:textId="140752D2" w:rsidR="00C46DD2" w:rsidRPr="00CF417A" w:rsidRDefault="00C46DD2" w:rsidP="00C46DD2">
      <w:pPr>
        <w:spacing w:after="0"/>
        <w:rPr>
          <w:rFonts w:ascii="Nobel-Book" w:hAnsi="Nobel-Book" w:cs="Nobel-Book"/>
          <w:b/>
          <w:sz w:val="24"/>
          <w:szCs w:val="24"/>
        </w:rPr>
      </w:pPr>
      <w:r w:rsidRPr="00CF417A">
        <w:rPr>
          <w:rFonts w:ascii="Nobel-Book" w:hAnsi="Nobel-Book" w:cs="Nobel-Book"/>
          <w:b/>
          <w:sz w:val="24"/>
          <w:szCs w:val="24"/>
        </w:rPr>
        <w:t>Facility Requirements</w:t>
      </w:r>
    </w:p>
    <w:p w14:paraId="3FA275D8" w14:textId="77777777" w:rsidR="00C46DD2" w:rsidRPr="00CF417A" w:rsidRDefault="00C46DD2" w:rsidP="00C46DD2">
      <w:pPr>
        <w:spacing w:after="0"/>
        <w:rPr>
          <w:rFonts w:ascii="Nobel-Book" w:hAnsi="Nobel-Book" w:cs="Nobel-Book"/>
          <w:sz w:val="24"/>
          <w:szCs w:val="24"/>
        </w:rPr>
      </w:pPr>
    </w:p>
    <w:p w14:paraId="629F7F0D" w14:textId="1A9290A1" w:rsidR="00C46DD2" w:rsidRPr="00CF417A" w:rsidRDefault="00EC2BFF" w:rsidP="00C46DD2">
      <w:pPr>
        <w:spacing w:after="0"/>
        <w:rPr>
          <w:rFonts w:ascii="Nobel-Book" w:hAnsi="Nobel-Book" w:cs="Nobel-Book"/>
          <w:sz w:val="24"/>
          <w:szCs w:val="24"/>
        </w:rPr>
      </w:pPr>
      <w:r>
        <w:rPr>
          <w:rFonts w:ascii="Nobel-Book" w:hAnsi="Nobel-Book" w:cs="Nobel-Book"/>
          <w:sz w:val="24"/>
          <w:szCs w:val="24"/>
        </w:rPr>
        <w:t>MSMU</w:t>
      </w:r>
      <w:r w:rsidR="00D349CE" w:rsidRPr="00CF417A">
        <w:rPr>
          <w:rFonts w:ascii="Nobel-Book" w:hAnsi="Nobel-Book" w:cs="Nobel-Book"/>
          <w:sz w:val="24"/>
          <w:szCs w:val="24"/>
        </w:rPr>
        <w:t xml:space="preserve"> </w:t>
      </w:r>
      <w:r w:rsidR="00C46DD2" w:rsidRPr="00CF417A">
        <w:rPr>
          <w:rFonts w:ascii="Nobel-Book" w:hAnsi="Nobel-Book" w:cs="Nobel-Book"/>
          <w:sz w:val="24"/>
          <w:szCs w:val="24"/>
        </w:rPr>
        <w:t xml:space="preserve">meets </w:t>
      </w:r>
      <w:r w:rsidR="00CF417A">
        <w:rPr>
          <w:rFonts w:ascii="Nobel-Book" w:hAnsi="Nobel-Book" w:cs="Nobel-Book"/>
          <w:sz w:val="24"/>
          <w:szCs w:val="24"/>
        </w:rPr>
        <w:t>NCCER</w:t>
      </w:r>
      <w:r w:rsidR="00C46DD2" w:rsidRPr="00CF417A">
        <w:rPr>
          <w:rFonts w:ascii="Nobel-Book" w:hAnsi="Nobel-Book" w:cs="Nobel-Book"/>
          <w:sz w:val="24"/>
          <w:szCs w:val="24"/>
        </w:rPr>
        <w:t xml:space="preserve">’s facility requirements. </w:t>
      </w:r>
      <w:r>
        <w:rPr>
          <w:rFonts w:ascii="Nobel-Book" w:hAnsi="Nobel-Book" w:cs="Nobel-Book"/>
          <w:sz w:val="24"/>
          <w:szCs w:val="24"/>
        </w:rPr>
        <w:t>MSMU</w:t>
      </w:r>
      <w:r w:rsidR="00D349CE" w:rsidRPr="00CF417A">
        <w:rPr>
          <w:rFonts w:ascii="Nobel-Book" w:hAnsi="Nobel-Book" w:cs="Nobel-Book"/>
          <w:sz w:val="24"/>
          <w:szCs w:val="24"/>
        </w:rPr>
        <w:t xml:space="preserve"> </w:t>
      </w:r>
      <w:r w:rsidR="00C46DD2" w:rsidRPr="00CF417A">
        <w:rPr>
          <w:rFonts w:ascii="Nobel-Book" w:hAnsi="Nobel-Book" w:cs="Nobel-Book"/>
          <w:sz w:val="24"/>
          <w:szCs w:val="24"/>
        </w:rPr>
        <w:t xml:space="preserve">will provide adequate space and layout to carry out instruction and </w:t>
      </w:r>
      <w:r w:rsidR="00943DA6">
        <w:rPr>
          <w:rFonts w:ascii="Nobel-Book" w:hAnsi="Nobel-Book" w:cs="Nobel-Book"/>
          <w:sz w:val="24"/>
          <w:szCs w:val="24"/>
        </w:rPr>
        <w:t>curriculum</w:t>
      </w:r>
      <w:r w:rsidR="00C46DD2" w:rsidRPr="00CF417A">
        <w:rPr>
          <w:rFonts w:ascii="Nobel-Book" w:hAnsi="Nobel-Book" w:cs="Nobel-Book"/>
          <w:sz w:val="24"/>
          <w:szCs w:val="24"/>
        </w:rPr>
        <w:t xml:space="preserve"> with the required equipment for realistic methods and procedures. </w:t>
      </w:r>
      <w:r>
        <w:rPr>
          <w:rFonts w:ascii="Nobel-Book" w:hAnsi="Nobel-Book" w:cs="Nobel-Book"/>
          <w:sz w:val="24"/>
          <w:szCs w:val="24"/>
        </w:rPr>
        <w:t>MSMU</w:t>
      </w:r>
      <w:r w:rsidR="00D349CE" w:rsidRPr="00CF417A">
        <w:rPr>
          <w:rFonts w:ascii="Nobel-Book" w:hAnsi="Nobel-Book" w:cs="Nobel-Book"/>
          <w:sz w:val="24"/>
          <w:szCs w:val="24"/>
        </w:rPr>
        <w:t xml:space="preserve"> </w:t>
      </w:r>
      <w:r w:rsidR="00C46DD2" w:rsidRPr="00CF417A">
        <w:rPr>
          <w:rFonts w:ascii="Nobel-Book" w:hAnsi="Nobel-Book" w:cs="Nobel-Book"/>
          <w:sz w:val="24"/>
          <w:szCs w:val="24"/>
        </w:rPr>
        <w:t xml:space="preserve">will supply adequate/appropriate materials, tools, and equipment needed to support the class size and instructional content for instructors and </w:t>
      </w:r>
      <w:r w:rsidR="00F21165">
        <w:rPr>
          <w:rFonts w:ascii="Nobel-Book" w:hAnsi="Nobel-Book" w:cs="Nobel-Book"/>
          <w:sz w:val="24"/>
          <w:szCs w:val="24"/>
        </w:rPr>
        <w:t>students</w:t>
      </w:r>
      <w:r w:rsidR="009E4AAC" w:rsidRPr="00CF417A">
        <w:rPr>
          <w:rFonts w:ascii="Nobel-Book" w:hAnsi="Nobel-Book" w:cs="Nobel-Book"/>
          <w:sz w:val="24"/>
          <w:szCs w:val="24"/>
        </w:rPr>
        <w:t>. The</w:t>
      </w:r>
      <w:r w:rsidR="00C46DD2" w:rsidRPr="00CF417A">
        <w:rPr>
          <w:rFonts w:ascii="Nobel-Book" w:hAnsi="Nobel-Book" w:cs="Nobel-Book"/>
          <w:sz w:val="24"/>
          <w:szCs w:val="24"/>
        </w:rPr>
        <w:t xml:space="preserve"> physical facilities should be well maintained and organized to accommodate teaching/learning</w:t>
      </w:r>
      <w:r w:rsidR="00703C65">
        <w:rPr>
          <w:rFonts w:ascii="Nobel-Book" w:hAnsi="Nobel-Book" w:cs="Nobel-Book"/>
          <w:sz w:val="24"/>
          <w:szCs w:val="24"/>
        </w:rPr>
        <w:t>/</w:t>
      </w:r>
      <w:r w:rsidR="00C46DD2" w:rsidRPr="00CF417A">
        <w:rPr>
          <w:rFonts w:ascii="Nobel-Book" w:hAnsi="Nobel-Book" w:cs="Nobel-Book"/>
          <w:sz w:val="24"/>
          <w:szCs w:val="24"/>
        </w:rPr>
        <w:t xml:space="preserve">assessment activities such as lectures, discussions, laboratory work and performance verifications. The nature of </w:t>
      </w:r>
      <w:r w:rsidR="00943DA6">
        <w:rPr>
          <w:rFonts w:ascii="Nobel-Book" w:hAnsi="Nobel-Book" w:cs="Nobel-Book"/>
          <w:sz w:val="24"/>
          <w:szCs w:val="24"/>
        </w:rPr>
        <w:t>the program</w:t>
      </w:r>
      <w:r w:rsidR="00C46DD2" w:rsidRPr="00CF417A">
        <w:rPr>
          <w:rFonts w:ascii="Nobel-Book" w:hAnsi="Nobel-Book" w:cs="Nobel-Book"/>
          <w:sz w:val="24"/>
          <w:szCs w:val="24"/>
        </w:rPr>
        <w:t xml:space="preserve"> and/or assessments imposes a need for special types of space and equipment to provide for realistic construction, maintenance, and pipeline methods and procedures. It is important that the facilities be arranged to encourage interaction as warranted. The physical facilities must meet all regulatory and </w:t>
      </w:r>
      <w:r>
        <w:rPr>
          <w:rFonts w:ascii="Nobel-Book" w:hAnsi="Nobel-Book" w:cs="Nobel-Book"/>
          <w:sz w:val="24"/>
          <w:szCs w:val="24"/>
        </w:rPr>
        <w:t>MSMU</w:t>
      </w:r>
      <w:r w:rsidR="00996AD5" w:rsidRPr="00CF417A">
        <w:rPr>
          <w:rFonts w:ascii="Nobel-Book" w:hAnsi="Nobel-Book" w:cs="Nobel-Book"/>
          <w:sz w:val="24"/>
          <w:szCs w:val="24"/>
        </w:rPr>
        <w:t xml:space="preserve">’s </w:t>
      </w:r>
      <w:r w:rsidR="00C46DD2" w:rsidRPr="00CF417A">
        <w:rPr>
          <w:rFonts w:ascii="Nobel-Book" w:hAnsi="Nobel-Book" w:cs="Nobel-Book"/>
          <w:sz w:val="24"/>
          <w:szCs w:val="24"/>
        </w:rPr>
        <w:t xml:space="preserve">safety and health requirements. </w:t>
      </w:r>
    </w:p>
    <w:p w14:paraId="7B4A671E" w14:textId="77777777" w:rsidR="001A7F69" w:rsidRPr="00CF417A" w:rsidRDefault="001A7F69" w:rsidP="00C46DD2">
      <w:pPr>
        <w:spacing w:after="0"/>
        <w:rPr>
          <w:rFonts w:ascii="Nobel-Book" w:hAnsi="Nobel-Book" w:cs="Nobel-Book"/>
          <w:sz w:val="24"/>
          <w:szCs w:val="24"/>
        </w:rPr>
      </w:pPr>
    </w:p>
    <w:p w14:paraId="1BD9FE53" w14:textId="407D9E01" w:rsidR="00C46DD2" w:rsidRPr="00CF417A" w:rsidRDefault="00C46DD2" w:rsidP="00C46DD2">
      <w:pPr>
        <w:spacing w:after="0"/>
        <w:rPr>
          <w:rFonts w:ascii="Nobel-Book" w:hAnsi="Nobel-Book" w:cs="Nobel-Book"/>
          <w:sz w:val="24"/>
          <w:szCs w:val="24"/>
        </w:rPr>
      </w:pPr>
      <w:r w:rsidRPr="00CF417A">
        <w:rPr>
          <w:rFonts w:ascii="Nobel-Book" w:hAnsi="Nobel-Book" w:cs="Nobel-Book"/>
          <w:sz w:val="24"/>
          <w:szCs w:val="24"/>
        </w:rPr>
        <w:t xml:space="preserve">Appropriate instructional and assessment support services and resources must be available to the </w:t>
      </w:r>
      <w:r w:rsidR="00F21165">
        <w:rPr>
          <w:rFonts w:ascii="Nobel-Book" w:hAnsi="Nobel-Book" w:cs="Nobel-Book"/>
          <w:sz w:val="24"/>
          <w:szCs w:val="24"/>
        </w:rPr>
        <w:t>students</w:t>
      </w:r>
      <w:r w:rsidRPr="00CF417A">
        <w:rPr>
          <w:rFonts w:ascii="Nobel-Book" w:hAnsi="Nobel-Book" w:cs="Nobel-Book"/>
          <w:sz w:val="24"/>
          <w:szCs w:val="24"/>
        </w:rPr>
        <w:t xml:space="preserve"> and instructors. </w:t>
      </w:r>
    </w:p>
    <w:p w14:paraId="14FE7F83" w14:textId="77777777" w:rsidR="00C46DD2" w:rsidRPr="00CF417A" w:rsidRDefault="00C46DD2" w:rsidP="00C46DD2">
      <w:pPr>
        <w:spacing w:after="0"/>
        <w:rPr>
          <w:rFonts w:ascii="Nobel-Book" w:hAnsi="Nobel-Book" w:cs="Nobel-Book"/>
          <w:sz w:val="24"/>
          <w:szCs w:val="24"/>
        </w:rPr>
      </w:pPr>
    </w:p>
    <w:p w14:paraId="026E7167" w14:textId="6C54A18B" w:rsidR="00C46DD2" w:rsidRDefault="00C46DD2" w:rsidP="00C46DD2">
      <w:pPr>
        <w:spacing w:after="0"/>
        <w:rPr>
          <w:rFonts w:ascii="Nobel-Book" w:hAnsi="Nobel-Book" w:cs="Nobel-Book"/>
          <w:sz w:val="24"/>
          <w:szCs w:val="24"/>
        </w:rPr>
      </w:pPr>
      <w:r w:rsidRPr="00CF417A">
        <w:rPr>
          <w:rFonts w:ascii="Nobel-Book" w:hAnsi="Nobel-Book" w:cs="Nobel-Book"/>
          <w:sz w:val="24"/>
          <w:szCs w:val="24"/>
        </w:rPr>
        <w:t xml:space="preserve">It is the responsibility of </w:t>
      </w:r>
      <w:r w:rsidRPr="007766BA">
        <w:rPr>
          <w:rFonts w:ascii="Nobel-Book" w:hAnsi="Nobel-Book" w:cs="Nobel-Book"/>
          <w:sz w:val="24"/>
          <w:szCs w:val="24"/>
        </w:rPr>
        <w:t xml:space="preserve">the local </w:t>
      </w:r>
      <w:r w:rsidR="0033299F" w:rsidRPr="007766BA">
        <w:rPr>
          <w:rFonts w:ascii="Nobel-Book" w:hAnsi="Nobel-Book" w:cs="Nobel-Book"/>
          <w:sz w:val="24"/>
          <w:szCs w:val="24"/>
        </w:rPr>
        <w:t>Site Representative</w:t>
      </w:r>
      <w:r w:rsidRPr="00CF417A">
        <w:rPr>
          <w:rFonts w:ascii="Nobel-Book" w:hAnsi="Nobel-Book" w:cs="Nobel-Book"/>
          <w:sz w:val="24"/>
          <w:szCs w:val="24"/>
        </w:rPr>
        <w:t xml:space="preserve"> to ensure that these requirements are met. Any questions concerning the above should be submitted to the </w:t>
      </w:r>
      <w:r w:rsidR="0033299F" w:rsidRPr="00CF417A">
        <w:rPr>
          <w:rFonts w:ascii="Nobel-Book" w:hAnsi="Nobel-Book" w:cs="Nobel-Book"/>
          <w:sz w:val="24"/>
          <w:szCs w:val="24"/>
        </w:rPr>
        <w:t>Site Representative</w:t>
      </w:r>
      <w:r w:rsidRPr="00CF417A">
        <w:rPr>
          <w:rFonts w:ascii="Nobel-Book" w:hAnsi="Nobel-Book" w:cs="Nobel-Book"/>
          <w:sz w:val="24"/>
          <w:szCs w:val="24"/>
        </w:rPr>
        <w:t>.</w:t>
      </w:r>
      <w:r w:rsidR="009E4AAC" w:rsidRPr="00CF417A">
        <w:rPr>
          <w:rFonts w:ascii="Nobel-Book" w:hAnsi="Nobel-Book" w:cs="Nobel-Book"/>
          <w:sz w:val="24"/>
          <w:szCs w:val="24"/>
        </w:rPr>
        <w:t xml:space="preserve"> </w:t>
      </w:r>
      <w:r w:rsidRPr="00CF417A">
        <w:rPr>
          <w:rFonts w:ascii="Nobel-Book" w:hAnsi="Nobel-Book" w:cs="Nobel-Book"/>
          <w:sz w:val="24"/>
          <w:szCs w:val="24"/>
        </w:rPr>
        <w:t xml:space="preserve">The </w:t>
      </w:r>
      <w:r w:rsidR="00BB2823">
        <w:rPr>
          <w:rFonts w:ascii="Nobel-Book" w:hAnsi="Nobel-Book" w:cs="Nobel-Book"/>
          <w:sz w:val="24"/>
          <w:szCs w:val="24"/>
        </w:rPr>
        <w:t>Training Program Director</w:t>
      </w:r>
      <w:r w:rsidR="00D74716" w:rsidRPr="00675398">
        <w:rPr>
          <w:rFonts w:ascii="Nobel-Book" w:hAnsi="Nobel-Book" w:cs="Nobel-Book"/>
          <w:sz w:val="24"/>
          <w:szCs w:val="24"/>
        </w:rPr>
        <w:t xml:space="preserve"> </w:t>
      </w:r>
      <w:r w:rsidRPr="00CF417A">
        <w:rPr>
          <w:rFonts w:ascii="Nobel-Book" w:hAnsi="Nobel-Book" w:cs="Nobel-Book"/>
          <w:sz w:val="24"/>
          <w:szCs w:val="24"/>
        </w:rPr>
        <w:t xml:space="preserve">is also responsible for ensuring that any site that is conducting </w:t>
      </w:r>
      <w:r w:rsidR="00CB64AA">
        <w:rPr>
          <w:rFonts w:ascii="Nobel-Book" w:hAnsi="Nobel-Book" w:cs="Nobel-Book"/>
          <w:sz w:val="24"/>
          <w:szCs w:val="24"/>
        </w:rPr>
        <w:t xml:space="preserve">NCCER </w:t>
      </w:r>
      <w:r w:rsidRPr="00CF417A">
        <w:rPr>
          <w:rFonts w:ascii="Nobel-Book" w:hAnsi="Nobel-Book" w:cs="Nobel-Book"/>
          <w:sz w:val="24"/>
          <w:szCs w:val="24"/>
        </w:rPr>
        <w:t xml:space="preserve">training under the sponsorship of </w:t>
      </w:r>
      <w:r w:rsidR="00EC2BFF">
        <w:rPr>
          <w:rFonts w:ascii="Nobel-Book" w:hAnsi="Nobel-Book" w:cs="Nobel-Book"/>
          <w:sz w:val="24"/>
          <w:szCs w:val="24"/>
        </w:rPr>
        <w:t>MSMU</w:t>
      </w:r>
      <w:r w:rsidR="00D349CE" w:rsidRPr="00CF417A">
        <w:rPr>
          <w:rFonts w:ascii="Nobel-Book" w:hAnsi="Nobel-Book" w:cs="Nobel-Book"/>
          <w:sz w:val="24"/>
          <w:szCs w:val="24"/>
        </w:rPr>
        <w:t xml:space="preserve"> </w:t>
      </w:r>
      <w:r w:rsidRPr="00CF417A">
        <w:rPr>
          <w:rFonts w:ascii="Nobel-Book" w:hAnsi="Nobel-Book" w:cs="Nobel-Book"/>
          <w:sz w:val="24"/>
          <w:szCs w:val="24"/>
        </w:rPr>
        <w:t xml:space="preserve">is operating within </w:t>
      </w:r>
      <w:r w:rsidR="00CB64AA">
        <w:rPr>
          <w:rFonts w:ascii="Nobel-Book" w:hAnsi="Nobel-Book" w:cs="Nobel-Book"/>
          <w:sz w:val="24"/>
          <w:szCs w:val="24"/>
        </w:rPr>
        <w:t>NCCER</w:t>
      </w:r>
      <w:r w:rsidR="001A7F69" w:rsidRPr="00CF417A">
        <w:rPr>
          <w:rFonts w:ascii="Nobel-Book" w:hAnsi="Nobel-Book" w:cs="Nobel-Book"/>
          <w:sz w:val="24"/>
          <w:szCs w:val="24"/>
        </w:rPr>
        <w:t>.</w:t>
      </w:r>
    </w:p>
    <w:p w14:paraId="0D5F47FF" w14:textId="1B59BE7B" w:rsidR="001C0A3E" w:rsidRDefault="001C0A3E" w:rsidP="00C46DD2">
      <w:pPr>
        <w:spacing w:after="0"/>
        <w:rPr>
          <w:rFonts w:ascii="Nobel-Book" w:hAnsi="Nobel-Book" w:cs="Nobel-Book"/>
          <w:sz w:val="24"/>
          <w:szCs w:val="24"/>
        </w:rPr>
      </w:pPr>
    </w:p>
    <w:p w14:paraId="60698EF4" w14:textId="6686EF8F" w:rsidR="001164C0" w:rsidRPr="00CF417A" w:rsidRDefault="001164C0" w:rsidP="004A489A">
      <w:pPr>
        <w:spacing w:after="0"/>
        <w:rPr>
          <w:rFonts w:ascii="Nobel-Book" w:hAnsi="Nobel-Book" w:cs="Nobel-Book"/>
          <w:b/>
          <w:sz w:val="24"/>
          <w:szCs w:val="24"/>
        </w:rPr>
      </w:pPr>
      <w:bookmarkStart w:id="1" w:name="_Hlk111026242"/>
      <w:r w:rsidRPr="00CF417A">
        <w:rPr>
          <w:rFonts w:ascii="Nobel-Book" w:hAnsi="Nobel-Book" w:cs="Nobel-Book"/>
          <w:b/>
          <w:sz w:val="24"/>
          <w:szCs w:val="24"/>
        </w:rPr>
        <w:t>Participation</w:t>
      </w:r>
    </w:p>
    <w:p w14:paraId="4C9E10E3" w14:textId="77777777" w:rsidR="001164C0" w:rsidRPr="00CF417A" w:rsidRDefault="001164C0" w:rsidP="004A489A">
      <w:pPr>
        <w:spacing w:after="0"/>
        <w:rPr>
          <w:rFonts w:ascii="Nobel-Book" w:hAnsi="Nobel-Book" w:cs="Nobel-Book"/>
          <w:b/>
          <w:sz w:val="24"/>
          <w:szCs w:val="24"/>
        </w:rPr>
      </w:pPr>
    </w:p>
    <w:p w14:paraId="414CF269" w14:textId="6E852B7B" w:rsidR="00841A9F" w:rsidRPr="00CF417A" w:rsidRDefault="00F21165" w:rsidP="004A489A">
      <w:pPr>
        <w:spacing w:after="0"/>
        <w:rPr>
          <w:rFonts w:ascii="Nobel-Book" w:hAnsi="Nobel-Book" w:cs="Nobel-Book"/>
          <w:sz w:val="24"/>
          <w:szCs w:val="24"/>
        </w:rPr>
      </w:pPr>
      <w:r>
        <w:rPr>
          <w:rFonts w:ascii="Nobel-Book" w:hAnsi="Nobel-Book" w:cs="Nobel-Book"/>
          <w:sz w:val="24"/>
          <w:szCs w:val="24"/>
        </w:rPr>
        <w:t>Students</w:t>
      </w:r>
      <w:r w:rsidR="0075696C" w:rsidRPr="00CF417A">
        <w:rPr>
          <w:rFonts w:ascii="Nobel-Book" w:hAnsi="Nobel-Book" w:cs="Nobel-Book"/>
          <w:sz w:val="24"/>
          <w:szCs w:val="24"/>
        </w:rPr>
        <w:t xml:space="preserve"> who are enrolled in </w:t>
      </w:r>
      <w:r w:rsidR="00CB64AA">
        <w:rPr>
          <w:rFonts w:ascii="Nobel-Book" w:hAnsi="Nobel-Book" w:cs="Nobel-Book"/>
          <w:sz w:val="24"/>
          <w:szCs w:val="24"/>
        </w:rPr>
        <w:t>NCCER</w:t>
      </w:r>
      <w:r w:rsidR="0075696C" w:rsidRPr="00CF417A">
        <w:rPr>
          <w:rFonts w:ascii="Nobel-Book" w:hAnsi="Nobel-Book" w:cs="Nobel-Book"/>
          <w:sz w:val="24"/>
          <w:szCs w:val="24"/>
        </w:rPr>
        <w:t xml:space="preserve"> </w:t>
      </w:r>
      <w:r w:rsidR="00943DA6">
        <w:rPr>
          <w:rFonts w:ascii="Nobel-Book" w:hAnsi="Nobel-Book" w:cs="Nobel-Book"/>
          <w:sz w:val="24"/>
          <w:szCs w:val="24"/>
        </w:rPr>
        <w:t>program</w:t>
      </w:r>
      <w:r w:rsidR="0075696C" w:rsidRPr="00CF417A">
        <w:rPr>
          <w:rFonts w:ascii="Nobel-Book" w:hAnsi="Nobel-Book" w:cs="Nobel-Book"/>
          <w:sz w:val="24"/>
          <w:szCs w:val="24"/>
        </w:rPr>
        <w:t xml:space="preserve"> may be responsible for reimbursing </w:t>
      </w:r>
      <w:r w:rsidR="00EC2BFF">
        <w:rPr>
          <w:rFonts w:ascii="Nobel-Book" w:hAnsi="Nobel-Book" w:cs="Nobel-Book"/>
          <w:sz w:val="24"/>
          <w:szCs w:val="24"/>
        </w:rPr>
        <w:t>MSMU</w:t>
      </w:r>
      <w:r w:rsidR="0075696C" w:rsidRPr="00CF417A">
        <w:rPr>
          <w:rFonts w:ascii="Nobel-Book" w:hAnsi="Nobel-Book" w:cs="Nobel-Book"/>
          <w:sz w:val="24"/>
          <w:szCs w:val="24"/>
        </w:rPr>
        <w:t xml:space="preserve"> for the cost of </w:t>
      </w:r>
      <w:r w:rsidR="00943DA6">
        <w:rPr>
          <w:rFonts w:ascii="Nobel-Book" w:hAnsi="Nobel-Book" w:cs="Nobel-Book"/>
          <w:sz w:val="24"/>
          <w:szCs w:val="24"/>
        </w:rPr>
        <w:t>tuition</w:t>
      </w:r>
      <w:r w:rsidR="0075696C" w:rsidRPr="00CF417A">
        <w:rPr>
          <w:rFonts w:ascii="Nobel-Book" w:hAnsi="Nobel-Book" w:cs="Nobel-Book"/>
          <w:sz w:val="24"/>
          <w:szCs w:val="24"/>
        </w:rPr>
        <w:t xml:space="preserve"> and materials if they withdraw prematurely from the program. No guarantees of acceptance or continuation in the program are given, intended, or implied. Such agreements must be documented. (See apprenticeship agreement).</w:t>
      </w:r>
    </w:p>
    <w:bookmarkEnd w:id="1"/>
    <w:p w14:paraId="31EB8590" w14:textId="77777777" w:rsidR="00D83E82" w:rsidRPr="00CF417A" w:rsidRDefault="00D83E82" w:rsidP="004A489A">
      <w:pPr>
        <w:spacing w:after="0"/>
        <w:rPr>
          <w:rFonts w:ascii="Nobel-Book" w:hAnsi="Nobel-Book" w:cs="Nobel-Book"/>
          <w:b/>
          <w:sz w:val="24"/>
          <w:szCs w:val="24"/>
        </w:rPr>
      </w:pPr>
    </w:p>
    <w:p w14:paraId="5211F763" w14:textId="11562C3B" w:rsidR="00754BBC" w:rsidRPr="00CF417A" w:rsidRDefault="00754BBC" w:rsidP="004A489A">
      <w:pPr>
        <w:spacing w:after="0"/>
        <w:rPr>
          <w:rFonts w:ascii="Nobel-Book" w:hAnsi="Nobel-Book" w:cs="Nobel-Book"/>
          <w:b/>
          <w:sz w:val="24"/>
          <w:szCs w:val="24"/>
        </w:rPr>
      </w:pPr>
      <w:r w:rsidRPr="00CF417A">
        <w:rPr>
          <w:rFonts w:ascii="Nobel-Book" w:hAnsi="Nobel-Book" w:cs="Nobel-Book"/>
          <w:b/>
          <w:sz w:val="24"/>
          <w:szCs w:val="24"/>
        </w:rPr>
        <w:t>Eligibility</w:t>
      </w:r>
    </w:p>
    <w:p w14:paraId="164C6616" w14:textId="77777777" w:rsidR="00754BBC" w:rsidRPr="00CF417A" w:rsidRDefault="00754BBC" w:rsidP="004A489A">
      <w:pPr>
        <w:spacing w:after="0"/>
        <w:rPr>
          <w:rFonts w:ascii="Nobel-Book" w:hAnsi="Nobel-Book" w:cs="Nobel-Book"/>
          <w:b/>
          <w:sz w:val="24"/>
          <w:szCs w:val="24"/>
        </w:rPr>
      </w:pPr>
    </w:p>
    <w:p w14:paraId="0BF51AA9" w14:textId="6EBFAA91" w:rsidR="00754BBC" w:rsidRPr="00CF417A" w:rsidRDefault="00703C65" w:rsidP="004A489A">
      <w:pPr>
        <w:spacing w:after="0"/>
        <w:rPr>
          <w:rFonts w:ascii="Nobel-Book" w:hAnsi="Nobel-Book" w:cs="Nobel-Book"/>
          <w:sz w:val="24"/>
          <w:szCs w:val="24"/>
        </w:rPr>
      </w:pPr>
      <w:r>
        <w:rPr>
          <w:rFonts w:ascii="Nobel-Book" w:hAnsi="Nobel-Book" w:cs="Nobel-Book"/>
          <w:sz w:val="24"/>
          <w:szCs w:val="24"/>
        </w:rPr>
        <w:t xml:space="preserve">Students will be considered for acceptance into MSMU </w:t>
      </w:r>
      <w:r w:rsidR="00754BBC" w:rsidRPr="00CF417A">
        <w:rPr>
          <w:rFonts w:ascii="Nobel-Book" w:hAnsi="Nobel-Book" w:cs="Nobel-Book"/>
          <w:sz w:val="24"/>
          <w:szCs w:val="24"/>
        </w:rPr>
        <w:t xml:space="preserve">if the criteria below </w:t>
      </w:r>
      <w:r w:rsidR="00232848">
        <w:rPr>
          <w:rFonts w:ascii="Nobel-Book" w:hAnsi="Nobel-Book" w:cs="Nobel-Book"/>
          <w:sz w:val="24"/>
          <w:szCs w:val="24"/>
        </w:rPr>
        <w:t>are</w:t>
      </w:r>
      <w:r w:rsidR="00754BBC" w:rsidRPr="00CF417A">
        <w:rPr>
          <w:rFonts w:ascii="Nobel-Book" w:hAnsi="Nobel-Book" w:cs="Nobel-Book"/>
          <w:sz w:val="24"/>
          <w:szCs w:val="24"/>
        </w:rPr>
        <w:t xml:space="preserve"> met:</w:t>
      </w:r>
    </w:p>
    <w:p w14:paraId="07547C87" w14:textId="25CCA391" w:rsidR="00232848" w:rsidRPr="00232848" w:rsidRDefault="00232848" w:rsidP="00232848">
      <w:pPr>
        <w:pStyle w:val="ListParagraph"/>
        <w:numPr>
          <w:ilvl w:val="0"/>
          <w:numId w:val="15"/>
        </w:numPr>
        <w:autoSpaceDE w:val="0"/>
        <w:autoSpaceDN w:val="0"/>
        <w:adjustRightInd w:val="0"/>
        <w:spacing w:after="0" w:line="240" w:lineRule="auto"/>
        <w:rPr>
          <w:rFonts w:ascii="Nobel-Book" w:hAnsi="Nobel-Book" w:cs="Nobel-Book"/>
          <w:sz w:val="24"/>
          <w:szCs w:val="24"/>
        </w:rPr>
      </w:pPr>
      <w:r w:rsidRPr="00232848">
        <w:rPr>
          <w:rFonts w:ascii="Nobel-Book" w:hAnsi="Nobel-Book" w:cs="Nobel-Book"/>
          <w:sz w:val="24"/>
          <w:szCs w:val="24"/>
        </w:rPr>
        <w:t>Must be a minimum seventeen (17) years of age; sixteen (16) years of age, if in enrolled in an OSAC recognized Pre-Apprenticeship program.</w:t>
      </w:r>
    </w:p>
    <w:p w14:paraId="7F40E6FE" w14:textId="45831B2A" w:rsidR="00232848" w:rsidRPr="00232848" w:rsidRDefault="00232848" w:rsidP="00232848">
      <w:pPr>
        <w:pStyle w:val="ListParagraph"/>
        <w:numPr>
          <w:ilvl w:val="0"/>
          <w:numId w:val="15"/>
        </w:numPr>
        <w:autoSpaceDE w:val="0"/>
        <w:autoSpaceDN w:val="0"/>
        <w:adjustRightInd w:val="0"/>
        <w:spacing w:after="0" w:line="240" w:lineRule="auto"/>
        <w:rPr>
          <w:rFonts w:ascii="Nobel-Book" w:hAnsi="Nobel-Book" w:cs="Nobel-Book"/>
          <w:sz w:val="24"/>
          <w:szCs w:val="24"/>
        </w:rPr>
      </w:pPr>
      <w:r w:rsidRPr="00232848">
        <w:rPr>
          <w:rFonts w:ascii="Nobel-Book" w:hAnsi="Nobel-Book" w:cs="Nobel-Book"/>
          <w:sz w:val="24"/>
          <w:szCs w:val="24"/>
        </w:rPr>
        <w:t>Must possess a valid driver’s license.</w:t>
      </w:r>
    </w:p>
    <w:p w14:paraId="17DCA89A" w14:textId="43DDA419" w:rsidR="00232848" w:rsidRPr="00232848" w:rsidRDefault="00232848" w:rsidP="00232848">
      <w:pPr>
        <w:pStyle w:val="ListParagraph"/>
        <w:numPr>
          <w:ilvl w:val="0"/>
          <w:numId w:val="15"/>
        </w:numPr>
        <w:autoSpaceDE w:val="0"/>
        <w:autoSpaceDN w:val="0"/>
        <w:adjustRightInd w:val="0"/>
        <w:spacing w:after="0" w:line="240" w:lineRule="auto"/>
        <w:rPr>
          <w:rFonts w:ascii="Nobel-Book" w:hAnsi="Nobel-Book" w:cs="Nobel-Book"/>
          <w:sz w:val="24"/>
          <w:szCs w:val="24"/>
        </w:rPr>
      </w:pPr>
      <w:r w:rsidRPr="00232848">
        <w:rPr>
          <w:rFonts w:ascii="Nobel-Book" w:hAnsi="Nobel-Book" w:cs="Nobel-Book"/>
          <w:sz w:val="24"/>
          <w:szCs w:val="24"/>
        </w:rPr>
        <w:t>Must be able to pass a drug test and physical, this is to ensure ability to perform the job, without causing harm to self or others.</w:t>
      </w:r>
    </w:p>
    <w:p w14:paraId="4688EA64" w14:textId="77777777" w:rsidR="00232848" w:rsidRDefault="00232848" w:rsidP="004A489A">
      <w:pPr>
        <w:spacing w:after="0"/>
        <w:rPr>
          <w:rFonts w:ascii="Nobel-Book" w:hAnsi="Nobel-Book" w:cs="Nobel-Book"/>
          <w:b/>
          <w:sz w:val="24"/>
          <w:szCs w:val="24"/>
        </w:rPr>
      </w:pPr>
    </w:p>
    <w:p w14:paraId="3563A69C" w14:textId="073CE77A" w:rsidR="00357398" w:rsidRPr="00CB64AA" w:rsidRDefault="00703C65" w:rsidP="004A489A">
      <w:pPr>
        <w:spacing w:after="0"/>
        <w:rPr>
          <w:rFonts w:ascii="Nobel-Book" w:hAnsi="Nobel-Book" w:cs="Nobel-Book"/>
          <w:b/>
          <w:sz w:val="24"/>
          <w:szCs w:val="24"/>
        </w:rPr>
      </w:pPr>
      <w:r>
        <w:rPr>
          <w:rFonts w:ascii="Nobel-Book" w:hAnsi="Nobel-Book" w:cs="Nobel-Book"/>
          <w:b/>
          <w:sz w:val="24"/>
          <w:szCs w:val="24"/>
        </w:rPr>
        <w:t>Student</w:t>
      </w:r>
      <w:r w:rsidR="00357398" w:rsidRPr="00CB64AA">
        <w:rPr>
          <w:rFonts w:ascii="Nobel-Book" w:hAnsi="Nobel-Book" w:cs="Nobel-Book"/>
          <w:b/>
          <w:sz w:val="24"/>
          <w:szCs w:val="24"/>
        </w:rPr>
        <w:t xml:space="preserve"> Selection</w:t>
      </w:r>
    </w:p>
    <w:p w14:paraId="4AFB8CA2" w14:textId="77777777" w:rsidR="00357398" w:rsidRPr="00CB64AA" w:rsidRDefault="00357398" w:rsidP="004A489A">
      <w:pPr>
        <w:spacing w:after="0"/>
        <w:rPr>
          <w:rFonts w:ascii="Nobel-Book" w:hAnsi="Nobel-Book" w:cs="Nobel-Book"/>
          <w:sz w:val="24"/>
          <w:szCs w:val="24"/>
        </w:rPr>
      </w:pPr>
    </w:p>
    <w:p w14:paraId="2F4F0B27" w14:textId="05E1F41D" w:rsidR="00357398" w:rsidRPr="00CB64AA" w:rsidRDefault="00EC2BFF" w:rsidP="004A489A">
      <w:pPr>
        <w:spacing w:after="0"/>
        <w:rPr>
          <w:rFonts w:ascii="Nobel-Book" w:hAnsi="Nobel-Book" w:cs="Nobel-Book"/>
          <w:sz w:val="24"/>
          <w:szCs w:val="24"/>
        </w:rPr>
      </w:pPr>
      <w:r>
        <w:rPr>
          <w:rFonts w:ascii="Nobel-Book" w:hAnsi="Nobel-Book" w:cs="Nobel-Book"/>
          <w:sz w:val="24"/>
          <w:szCs w:val="24"/>
        </w:rPr>
        <w:t>MSMU</w:t>
      </w:r>
      <w:r w:rsidR="00357398" w:rsidRPr="00CB64AA">
        <w:rPr>
          <w:rFonts w:ascii="Nobel-Book" w:hAnsi="Nobel-Book" w:cs="Nobel-Book"/>
          <w:sz w:val="24"/>
          <w:szCs w:val="24"/>
        </w:rPr>
        <w:t xml:space="preserve"> Management shall have the authority to determine eligibility and entry into the program. The “Eligibility Requirements” listed above will be used as the minimal criteria for participation. </w:t>
      </w:r>
    </w:p>
    <w:p w14:paraId="066BAB04" w14:textId="77777777" w:rsidR="00357398" w:rsidRPr="000523AE" w:rsidRDefault="00357398" w:rsidP="004A489A">
      <w:pPr>
        <w:spacing w:after="0"/>
        <w:rPr>
          <w:b/>
          <w:sz w:val="20"/>
          <w:szCs w:val="20"/>
        </w:rPr>
      </w:pPr>
    </w:p>
    <w:p w14:paraId="6B8C75BE" w14:textId="77777777" w:rsidR="00F64963" w:rsidRPr="00CB64AA" w:rsidRDefault="00F64963" w:rsidP="004A489A">
      <w:pPr>
        <w:spacing w:after="0"/>
        <w:rPr>
          <w:rFonts w:ascii="Nobel-Book" w:hAnsi="Nobel-Book" w:cs="Nobel-Book"/>
          <w:b/>
          <w:sz w:val="24"/>
          <w:szCs w:val="24"/>
        </w:rPr>
      </w:pPr>
      <w:r w:rsidRPr="00CB64AA">
        <w:rPr>
          <w:rFonts w:ascii="Nobel-Book" w:hAnsi="Nobel-Book" w:cs="Nobel-Book"/>
          <w:b/>
          <w:sz w:val="24"/>
          <w:szCs w:val="24"/>
        </w:rPr>
        <w:t>Application</w:t>
      </w:r>
    </w:p>
    <w:p w14:paraId="068DEA32" w14:textId="77777777" w:rsidR="00F64963" w:rsidRPr="00CB64AA" w:rsidRDefault="00F64963" w:rsidP="004A489A">
      <w:pPr>
        <w:spacing w:after="0"/>
        <w:rPr>
          <w:rFonts w:ascii="Nobel-Book" w:hAnsi="Nobel-Book" w:cs="Nobel-Book"/>
          <w:sz w:val="24"/>
          <w:szCs w:val="24"/>
        </w:rPr>
      </w:pPr>
    </w:p>
    <w:p w14:paraId="0D5E307F" w14:textId="664F9206" w:rsidR="00567647" w:rsidRPr="00CB64AA" w:rsidRDefault="00232848" w:rsidP="004A489A">
      <w:pPr>
        <w:spacing w:after="0"/>
        <w:rPr>
          <w:rFonts w:ascii="Nobel-Book" w:hAnsi="Nobel-Book" w:cs="Nobel-Book"/>
          <w:sz w:val="24"/>
          <w:szCs w:val="24"/>
        </w:rPr>
      </w:pPr>
      <w:r>
        <w:rPr>
          <w:rFonts w:ascii="Nobel-Book" w:hAnsi="Nobel-Book" w:cs="Nobel-Book"/>
          <w:sz w:val="24"/>
          <w:szCs w:val="24"/>
        </w:rPr>
        <w:t>Students</w:t>
      </w:r>
      <w:r w:rsidR="00FA279C" w:rsidRPr="00CB64AA">
        <w:rPr>
          <w:rFonts w:ascii="Nobel-Book" w:hAnsi="Nobel-Book" w:cs="Nobel-Book"/>
          <w:sz w:val="24"/>
          <w:szCs w:val="24"/>
        </w:rPr>
        <w:t xml:space="preserve"> </w:t>
      </w:r>
      <w:r w:rsidR="00F64963" w:rsidRPr="00CB64AA">
        <w:rPr>
          <w:rFonts w:ascii="Nobel-Book" w:hAnsi="Nobel-Book" w:cs="Nobel-Book"/>
          <w:sz w:val="24"/>
          <w:szCs w:val="24"/>
        </w:rPr>
        <w:t xml:space="preserve">wishing to </w:t>
      </w:r>
      <w:r>
        <w:rPr>
          <w:rFonts w:ascii="Nobel-Book" w:hAnsi="Nobel-Book" w:cs="Nobel-Book"/>
          <w:sz w:val="24"/>
          <w:szCs w:val="24"/>
        </w:rPr>
        <w:t>attend</w:t>
      </w:r>
      <w:r w:rsidR="00F64963" w:rsidRPr="00CB64AA">
        <w:rPr>
          <w:rFonts w:ascii="Nobel-Book" w:hAnsi="Nobel-Book" w:cs="Nobel-Book"/>
          <w:sz w:val="24"/>
          <w:szCs w:val="24"/>
        </w:rPr>
        <w:t xml:space="preserve"> </w:t>
      </w:r>
      <w:r w:rsidR="00EC2BFF">
        <w:rPr>
          <w:rFonts w:ascii="Nobel-Book" w:hAnsi="Nobel-Book" w:cs="Nobel-Book"/>
          <w:sz w:val="24"/>
          <w:szCs w:val="24"/>
        </w:rPr>
        <w:t>MSMU</w:t>
      </w:r>
      <w:r w:rsidR="00F64963" w:rsidRPr="00CB64AA">
        <w:rPr>
          <w:rFonts w:ascii="Nobel-Book" w:hAnsi="Nobel-Book" w:cs="Nobel-Book"/>
          <w:sz w:val="24"/>
          <w:szCs w:val="24"/>
        </w:rPr>
        <w:t xml:space="preserve"> must complete a registration or sign-up form provided by </w:t>
      </w:r>
      <w:r w:rsidR="00EC2BFF">
        <w:rPr>
          <w:rFonts w:ascii="Nobel-Book" w:hAnsi="Nobel-Book" w:cs="Nobel-Book"/>
          <w:sz w:val="24"/>
          <w:szCs w:val="24"/>
        </w:rPr>
        <w:t>MSMU</w:t>
      </w:r>
      <w:r w:rsidR="004D608F" w:rsidRPr="00CB64AA">
        <w:rPr>
          <w:rFonts w:ascii="Nobel-Book" w:hAnsi="Nobel-Book" w:cs="Nobel-Book"/>
          <w:sz w:val="24"/>
          <w:szCs w:val="24"/>
        </w:rPr>
        <w:t>.</w:t>
      </w:r>
      <w:r w:rsidR="00F64963" w:rsidRPr="00CB64AA">
        <w:rPr>
          <w:rFonts w:ascii="Nobel-Book" w:hAnsi="Nobel-Book" w:cs="Nobel-Book"/>
          <w:sz w:val="24"/>
          <w:szCs w:val="24"/>
        </w:rPr>
        <w:t xml:space="preserve"> </w:t>
      </w:r>
    </w:p>
    <w:p w14:paraId="717731AE" w14:textId="77777777" w:rsidR="00D216E9" w:rsidRPr="00CB64AA" w:rsidRDefault="00D216E9" w:rsidP="004A489A">
      <w:pPr>
        <w:spacing w:after="0"/>
        <w:rPr>
          <w:rFonts w:ascii="Nobel-Book" w:hAnsi="Nobel-Book" w:cs="Nobel-Book"/>
          <w:sz w:val="24"/>
          <w:szCs w:val="24"/>
        </w:rPr>
      </w:pPr>
    </w:p>
    <w:p w14:paraId="04B9CD3C" w14:textId="056DE6E9" w:rsidR="00567647" w:rsidRPr="00CB64AA" w:rsidRDefault="00232848" w:rsidP="004A489A">
      <w:pPr>
        <w:spacing w:after="0"/>
        <w:rPr>
          <w:rFonts w:ascii="Nobel-Book" w:hAnsi="Nobel-Book" w:cs="Nobel-Book"/>
          <w:sz w:val="24"/>
          <w:szCs w:val="24"/>
        </w:rPr>
      </w:pPr>
      <w:r>
        <w:rPr>
          <w:rFonts w:ascii="Nobel-Book" w:hAnsi="Nobel-Book" w:cs="Nobel-Book"/>
          <w:sz w:val="24"/>
          <w:szCs w:val="24"/>
        </w:rPr>
        <w:t>Students</w:t>
      </w:r>
      <w:r w:rsidR="00FA279C" w:rsidRPr="00CB64AA">
        <w:rPr>
          <w:rFonts w:ascii="Nobel-Book" w:hAnsi="Nobel-Book" w:cs="Nobel-Book"/>
          <w:sz w:val="24"/>
          <w:szCs w:val="24"/>
        </w:rPr>
        <w:t xml:space="preserve"> </w:t>
      </w:r>
      <w:r w:rsidR="00567647" w:rsidRPr="00CB64AA">
        <w:rPr>
          <w:rFonts w:ascii="Nobel-Book" w:hAnsi="Nobel-Book" w:cs="Nobel-Book"/>
          <w:sz w:val="24"/>
          <w:szCs w:val="24"/>
        </w:rPr>
        <w:t xml:space="preserve">who wish to apply for formal </w:t>
      </w:r>
      <w:r w:rsidR="00CB64AA" w:rsidRPr="00CB64AA">
        <w:rPr>
          <w:rFonts w:ascii="Nobel-Book" w:hAnsi="Nobel-Book" w:cs="Nobel-Book"/>
          <w:sz w:val="24"/>
          <w:szCs w:val="24"/>
        </w:rPr>
        <w:t>NCCER</w:t>
      </w:r>
      <w:r w:rsidR="00567647" w:rsidRPr="00CB64AA">
        <w:rPr>
          <w:rFonts w:ascii="Nobel-Book" w:hAnsi="Nobel-Book" w:cs="Nobel-Book"/>
          <w:sz w:val="24"/>
          <w:szCs w:val="24"/>
        </w:rPr>
        <w:t xml:space="preserve"> based </w:t>
      </w:r>
      <w:r w:rsidR="00210654" w:rsidRPr="00CB64AA">
        <w:rPr>
          <w:rFonts w:ascii="Nobel-Book" w:hAnsi="Nobel-Book" w:cs="Nobel-Book"/>
          <w:sz w:val="24"/>
          <w:szCs w:val="24"/>
        </w:rPr>
        <w:t>lab</w:t>
      </w:r>
      <w:r w:rsidR="00567647" w:rsidRPr="00CB64AA">
        <w:rPr>
          <w:rFonts w:ascii="Nobel-Book" w:hAnsi="Nobel-Book" w:cs="Nobel-Book"/>
          <w:sz w:val="24"/>
          <w:szCs w:val="24"/>
        </w:rPr>
        <w:t xml:space="preserve"> </w:t>
      </w:r>
      <w:r w:rsidR="00943DA6">
        <w:rPr>
          <w:rFonts w:ascii="Nobel-Book" w:hAnsi="Nobel-Book" w:cs="Nobel-Book"/>
          <w:sz w:val="24"/>
          <w:szCs w:val="24"/>
        </w:rPr>
        <w:t>program</w:t>
      </w:r>
      <w:r w:rsidR="00567647" w:rsidRPr="00CB64AA">
        <w:rPr>
          <w:rFonts w:ascii="Nobel-Book" w:hAnsi="Nobel-Book" w:cs="Nobel-Book"/>
          <w:sz w:val="24"/>
          <w:szCs w:val="24"/>
        </w:rPr>
        <w:t xml:space="preserve"> or for “test-out” must complete and sign the </w:t>
      </w:r>
      <w:r w:rsidR="00CB64AA" w:rsidRPr="00CB64AA">
        <w:rPr>
          <w:rFonts w:ascii="Nobel-Book" w:hAnsi="Nobel-Book" w:cs="Nobel-Book"/>
          <w:sz w:val="24"/>
          <w:szCs w:val="24"/>
        </w:rPr>
        <w:t>NCCER</w:t>
      </w:r>
      <w:r w:rsidR="00210654" w:rsidRPr="00CB64AA">
        <w:rPr>
          <w:rFonts w:ascii="Nobel-Book" w:hAnsi="Nobel-Book" w:cs="Nobel-Book"/>
          <w:sz w:val="24"/>
          <w:szCs w:val="24"/>
        </w:rPr>
        <w:t xml:space="preserve"> </w:t>
      </w:r>
      <w:r w:rsidR="00567647" w:rsidRPr="00CB64AA">
        <w:rPr>
          <w:rFonts w:ascii="Nobel-Book" w:hAnsi="Nobel-Book" w:cs="Nobel-Book"/>
          <w:sz w:val="24"/>
          <w:szCs w:val="24"/>
        </w:rPr>
        <w:t xml:space="preserve">Registration and Release Form. The </w:t>
      </w:r>
      <w:r w:rsidR="00BB2823">
        <w:rPr>
          <w:rFonts w:ascii="Nobel-Book" w:hAnsi="Nobel-Book" w:cs="Nobel-Book"/>
          <w:sz w:val="24"/>
          <w:szCs w:val="24"/>
        </w:rPr>
        <w:t>Training Program Director</w:t>
      </w:r>
      <w:r w:rsidR="00011AEF" w:rsidRPr="00675398">
        <w:rPr>
          <w:rFonts w:ascii="Nobel-Book" w:hAnsi="Nobel-Book" w:cs="Nobel-Book"/>
          <w:sz w:val="24"/>
          <w:szCs w:val="24"/>
        </w:rPr>
        <w:t xml:space="preserve"> </w:t>
      </w:r>
      <w:r w:rsidR="00567647" w:rsidRPr="00CB64AA">
        <w:rPr>
          <w:rFonts w:ascii="Nobel-Book" w:hAnsi="Nobel-Book" w:cs="Nobel-Book"/>
          <w:sz w:val="24"/>
          <w:szCs w:val="24"/>
        </w:rPr>
        <w:t xml:space="preserve">shall ensure that forms are readily available to the </w:t>
      </w:r>
      <w:r>
        <w:rPr>
          <w:rFonts w:ascii="Nobel-Book" w:hAnsi="Nobel-Book" w:cs="Nobel-Book"/>
          <w:sz w:val="24"/>
          <w:szCs w:val="24"/>
        </w:rPr>
        <w:t>students</w:t>
      </w:r>
      <w:r w:rsidR="00567647" w:rsidRPr="00CB64AA">
        <w:rPr>
          <w:rFonts w:ascii="Nobel-Book" w:hAnsi="Nobel-Book" w:cs="Nobel-Book"/>
          <w:sz w:val="24"/>
          <w:szCs w:val="24"/>
        </w:rPr>
        <w:t xml:space="preserve">. It is the responsibility of the </w:t>
      </w:r>
      <w:r w:rsidR="00BB2823">
        <w:rPr>
          <w:rFonts w:ascii="Nobel-Book" w:hAnsi="Nobel-Book" w:cs="Nobel-Book"/>
          <w:sz w:val="24"/>
          <w:szCs w:val="24"/>
        </w:rPr>
        <w:t>Training Program Director</w:t>
      </w:r>
      <w:r w:rsidR="00011AEF" w:rsidRPr="00675398">
        <w:rPr>
          <w:rFonts w:ascii="Nobel-Book" w:hAnsi="Nobel-Book" w:cs="Nobel-Book"/>
          <w:sz w:val="24"/>
          <w:szCs w:val="24"/>
        </w:rPr>
        <w:t xml:space="preserve"> </w:t>
      </w:r>
      <w:r w:rsidR="00567647" w:rsidRPr="00CB64AA">
        <w:rPr>
          <w:rFonts w:ascii="Nobel-Book" w:hAnsi="Nobel-Book" w:cs="Nobel-Book"/>
          <w:sz w:val="24"/>
          <w:szCs w:val="24"/>
        </w:rPr>
        <w:t xml:space="preserve">to ensure that all relevant information concerning training options, times and application requirements are posted and/or made available in a timely and </w:t>
      </w:r>
      <w:r w:rsidR="00A25151" w:rsidRPr="00CB64AA">
        <w:rPr>
          <w:rFonts w:ascii="Nobel-Book" w:hAnsi="Nobel-Book" w:cs="Nobel-Book"/>
          <w:sz w:val="24"/>
          <w:szCs w:val="24"/>
        </w:rPr>
        <w:t>efficient</w:t>
      </w:r>
      <w:r w:rsidR="00567647" w:rsidRPr="00CB64AA">
        <w:rPr>
          <w:rFonts w:ascii="Nobel-Book" w:hAnsi="Nobel-Book" w:cs="Nobel-Book"/>
          <w:sz w:val="24"/>
          <w:szCs w:val="24"/>
        </w:rPr>
        <w:t xml:space="preserve"> manner.</w:t>
      </w:r>
    </w:p>
    <w:p w14:paraId="6703355C" w14:textId="77777777" w:rsidR="00567647" w:rsidRPr="000523AE" w:rsidRDefault="00567647" w:rsidP="004A489A">
      <w:pPr>
        <w:spacing w:after="0"/>
        <w:rPr>
          <w:sz w:val="20"/>
          <w:szCs w:val="20"/>
        </w:rPr>
      </w:pPr>
    </w:p>
    <w:p w14:paraId="0122FDF7" w14:textId="77777777" w:rsidR="00011BD4" w:rsidRPr="00CB64AA" w:rsidRDefault="00011BD4" w:rsidP="004A489A">
      <w:pPr>
        <w:spacing w:after="0"/>
        <w:rPr>
          <w:rFonts w:ascii="Nobel-Book" w:hAnsi="Nobel-Book" w:cs="Nobel-Book"/>
          <w:b/>
          <w:sz w:val="24"/>
          <w:szCs w:val="24"/>
        </w:rPr>
      </w:pPr>
      <w:r w:rsidRPr="00CB64AA">
        <w:rPr>
          <w:rFonts w:ascii="Nobel-Book" w:hAnsi="Nobel-Book" w:cs="Nobel-Book"/>
          <w:b/>
          <w:sz w:val="24"/>
          <w:szCs w:val="24"/>
        </w:rPr>
        <w:t>Approval Authority</w:t>
      </w:r>
    </w:p>
    <w:p w14:paraId="3675A3A7" w14:textId="77777777" w:rsidR="00011BD4" w:rsidRPr="00CB64AA" w:rsidRDefault="00011BD4" w:rsidP="004A489A">
      <w:pPr>
        <w:spacing w:after="0"/>
        <w:rPr>
          <w:rFonts w:ascii="Nobel-Book" w:hAnsi="Nobel-Book" w:cs="Nobel-Book"/>
          <w:sz w:val="24"/>
          <w:szCs w:val="24"/>
        </w:rPr>
      </w:pPr>
    </w:p>
    <w:p w14:paraId="5A141CFA" w14:textId="1739D337" w:rsidR="00011BD4" w:rsidRPr="00CB64AA" w:rsidRDefault="00F43B68" w:rsidP="004A489A">
      <w:pPr>
        <w:spacing w:after="0"/>
        <w:rPr>
          <w:rFonts w:ascii="Nobel-Book" w:hAnsi="Nobel-Book" w:cs="Nobel-Book"/>
          <w:sz w:val="24"/>
          <w:szCs w:val="24"/>
        </w:rPr>
      </w:pPr>
      <w:r>
        <w:rPr>
          <w:rFonts w:ascii="Nobel-Book" w:hAnsi="Nobel-Book" w:cs="Nobel-Book"/>
          <w:sz w:val="24"/>
          <w:szCs w:val="24"/>
        </w:rPr>
        <w:t>Acceptance at</w:t>
      </w:r>
      <w:r w:rsidR="00011BD4" w:rsidRPr="00CB64AA">
        <w:rPr>
          <w:rFonts w:ascii="Nobel-Book" w:hAnsi="Nobel-Book" w:cs="Nobel-Book"/>
          <w:sz w:val="24"/>
          <w:szCs w:val="24"/>
        </w:rPr>
        <w:t xml:space="preserve"> </w:t>
      </w:r>
      <w:r w:rsidR="00EC2BFF">
        <w:rPr>
          <w:rFonts w:ascii="Nobel-Book" w:hAnsi="Nobel-Book" w:cs="Nobel-Book"/>
          <w:sz w:val="24"/>
          <w:szCs w:val="24"/>
        </w:rPr>
        <w:t>MSMU</w:t>
      </w:r>
      <w:r w:rsidR="00011BD4" w:rsidRPr="00CB64AA">
        <w:rPr>
          <w:rFonts w:ascii="Nobel-Book" w:hAnsi="Nobel-Book" w:cs="Nobel-Book"/>
          <w:sz w:val="24"/>
          <w:szCs w:val="24"/>
        </w:rPr>
        <w:t xml:space="preserve"> remains the exclusive right and decision of </w:t>
      </w:r>
      <w:r w:rsidR="00EC2BFF">
        <w:rPr>
          <w:rFonts w:ascii="Nobel-Book" w:hAnsi="Nobel-Book" w:cs="Nobel-Book"/>
          <w:sz w:val="24"/>
          <w:szCs w:val="24"/>
        </w:rPr>
        <w:t>MSMU</w:t>
      </w:r>
      <w:r w:rsidR="004D608F" w:rsidRPr="00CB64AA">
        <w:rPr>
          <w:rFonts w:ascii="Nobel-Book" w:hAnsi="Nobel-Book" w:cs="Nobel-Book"/>
          <w:sz w:val="24"/>
          <w:szCs w:val="24"/>
        </w:rPr>
        <w:t>.</w:t>
      </w:r>
      <w:r w:rsidR="00011BD4" w:rsidRPr="00CB64AA">
        <w:rPr>
          <w:rFonts w:ascii="Nobel-Book" w:hAnsi="Nobel-Book" w:cs="Nobel-Book"/>
          <w:sz w:val="24"/>
          <w:szCs w:val="24"/>
        </w:rPr>
        <w:t xml:space="preserve"> </w:t>
      </w:r>
    </w:p>
    <w:p w14:paraId="50A889EC" w14:textId="77777777" w:rsidR="00011BD4" w:rsidRPr="00DA608E" w:rsidRDefault="00011BD4" w:rsidP="004A489A">
      <w:pPr>
        <w:spacing w:after="0"/>
        <w:rPr>
          <w:b/>
          <w:sz w:val="20"/>
          <w:szCs w:val="20"/>
        </w:rPr>
      </w:pPr>
    </w:p>
    <w:p w14:paraId="6CBFFA2C" w14:textId="77777777" w:rsidR="00DB598E" w:rsidRPr="00CB64AA" w:rsidRDefault="00DB598E" w:rsidP="002C7BDB">
      <w:pPr>
        <w:rPr>
          <w:rFonts w:ascii="Nobel-Book" w:hAnsi="Nobel-Book" w:cs="Nobel-Book"/>
          <w:b/>
          <w:sz w:val="24"/>
          <w:szCs w:val="24"/>
        </w:rPr>
      </w:pPr>
      <w:r w:rsidRPr="00CB64AA">
        <w:rPr>
          <w:rFonts w:ascii="Nobel-Book" w:hAnsi="Nobel-Book" w:cs="Nobel-Book"/>
          <w:b/>
          <w:sz w:val="24"/>
          <w:szCs w:val="24"/>
        </w:rPr>
        <w:t>Removal from Participation</w:t>
      </w:r>
    </w:p>
    <w:p w14:paraId="1BED6937" w14:textId="124861AC" w:rsidR="00DB598E" w:rsidRPr="00CB64AA" w:rsidRDefault="00DB598E" w:rsidP="004A489A">
      <w:pPr>
        <w:spacing w:after="0"/>
        <w:rPr>
          <w:rFonts w:ascii="Nobel-Book" w:hAnsi="Nobel-Book" w:cs="Nobel-Book"/>
          <w:sz w:val="24"/>
          <w:szCs w:val="24"/>
        </w:rPr>
      </w:pPr>
      <w:r w:rsidRPr="00CB64AA">
        <w:rPr>
          <w:rFonts w:ascii="Nobel-Book" w:hAnsi="Nobel-Book" w:cs="Nobel-Book"/>
          <w:sz w:val="24"/>
          <w:szCs w:val="24"/>
        </w:rPr>
        <w:t xml:space="preserve">Removal from participation </w:t>
      </w:r>
      <w:r w:rsidR="00F43B68">
        <w:rPr>
          <w:rFonts w:ascii="Nobel-Book" w:hAnsi="Nobel-Book" w:cs="Nobel-Book"/>
          <w:sz w:val="24"/>
          <w:szCs w:val="24"/>
        </w:rPr>
        <w:t>at MSMU</w:t>
      </w:r>
      <w:r w:rsidRPr="00CB64AA">
        <w:rPr>
          <w:rFonts w:ascii="Nobel-Book" w:hAnsi="Nobel-Book" w:cs="Nobel-Book"/>
          <w:sz w:val="24"/>
          <w:szCs w:val="24"/>
        </w:rPr>
        <w:t xml:space="preserve"> is based on objective criteria. Some reasons for considering the removal of a </w:t>
      </w:r>
      <w:r w:rsidR="00F43B68">
        <w:rPr>
          <w:rFonts w:ascii="Nobel-Book" w:hAnsi="Nobel-Book" w:cs="Nobel-Book"/>
          <w:sz w:val="24"/>
          <w:szCs w:val="24"/>
        </w:rPr>
        <w:t>student</w:t>
      </w:r>
      <w:r w:rsidRPr="00CB64AA">
        <w:rPr>
          <w:rFonts w:ascii="Nobel-Book" w:hAnsi="Nobel-Book" w:cs="Nobel-Book"/>
          <w:sz w:val="24"/>
          <w:szCs w:val="24"/>
        </w:rPr>
        <w:t xml:space="preserve"> include, but are not limited to, the following:</w:t>
      </w:r>
    </w:p>
    <w:p w14:paraId="7DEA26F0" w14:textId="27519A4C" w:rsidR="00DB598E" w:rsidRPr="00CB64AA" w:rsidRDefault="00F43B68" w:rsidP="00DB598E">
      <w:pPr>
        <w:pStyle w:val="ListParagraph"/>
        <w:numPr>
          <w:ilvl w:val="0"/>
          <w:numId w:val="5"/>
        </w:numPr>
        <w:spacing w:after="0"/>
        <w:rPr>
          <w:rFonts w:ascii="Nobel-Book" w:hAnsi="Nobel-Book" w:cs="Nobel-Book"/>
          <w:sz w:val="24"/>
          <w:szCs w:val="24"/>
        </w:rPr>
      </w:pPr>
      <w:r>
        <w:rPr>
          <w:rFonts w:ascii="Nobel-Book" w:hAnsi="Nobel-Book" w:cs="Nobel-Book"/>
          <w:sz w:val="24"/>
          <w:szCs w:val="24"/>
        </w:rPr>
        <w:t>The</w:t>
      </w:r>
      <w:r w:rsidR="00DB598E" w:rsidRPr="00CB64AA">
        <w:rPr>
          <w:rFonts w:ascii="Nobel-Book" w:hAnsi="Nobel-Book" w:cs="Nobel-Book"/>
          <w:sz w:val="24"/>
          <w:szCs w:val="24"/>
        </w:rPr>
        <w:t xml:space="preserve"> </w:t>
      </w:r>
      <w:r>
        <w:rPr>
          <w:rFonts w:ascii="Nobel-Book" w:hAnsi="Nobel-Book" w:cs="Nobel-Book"/>
          <w:sz w:val="24"/>
          <w:szCs w:val="24"/>
        </w:rPr>
        <w:t>student</w:t>
      </w:r>
      <w:r w:rsidR="00DB598E" w:rsidRPr="00CB64AA">
        <w:rPr>
          <w:rFonts w:ascii="Nobel-Book" w:hAnsi="Nobel-Book" w:cs="Nobel-Book"/>
          <w:sz w:val="24"/>
          <w:szCs w:val="24"/>
        </w:rPr>
        <w:t xml:space="preserve"> is repeatedly absent from scheduled class sessions (This is an indication that the </w:t>
      </w:r>
      <w:r>
        <w:rPr>
          <w:rFonts w:ascii="Nobel-Book" w:hAnsi="Nobel-Book" w:cs="Nobel-Book"/>
          <w:sz w:val="24"/>
          <w:szCs w:val="24"/>
        </w:rPr>
        <w:t xml:space="preserve">student </w:t>
      </w:r>
      <w:r w:rsidR="00DB598E" w:rsidRPr="00CB64AA">
        <w:rPr>
          <w:rFonts w:ascii="Nobel-Book" w:hAnsi="Nobel-Book" w:cs="Nobel-Book"/>
          <w:sz w:val="24"/>
          <w:szCs w:val="24"/>
        </w:rPr>
        <w:t>is unable or unwilling to attend regularly.)</w:t>
      </w:r>
    </w:p>
    <w:p w14:paraId="1AE4BBBA" w14:textId="41AE3EF3" w:rsidR="00DB598E" w:rsidRPr="00CB64AA" w:rsidRDefault="00F43B68" w:rsidP="00DB598E">
      <w:pPr>
        <w:pStyle w:val="ListParagraph"/>
        <w:numPr>
          <w:ilvl w:val="0"/>
          <w:numId w:val="5"/>
        </w:numPr>
        <w:spacing w:after="0"/>
        <w:rPr>
          <w:rFonts w:ascii="Nobel-Book" w:hAnsi="Nobel-Book" w:cs="Nobel-Book"/>
          <w:sz w:val="24"/>
          <w:szCs w:val="24"/>
        </w:rPr>
      </w:pPr>
      <w:r>
        <w:rPr>
          <w:rFonts w:ascii="Nobel-Book" w:hAnsi="Nobel-Book" w:cs="Nobel-Book"/>
          <w:sz w:val="24"/>
          <w:szCs w:val="24"/>
        </w:rPr>
        <w:t xml:space="preserve">The student </w:t>
      </w:r>
      <w:r w:rsidR="00DB598E" w:rsidRPr="00CB64AA">
        <w:rPr>
          <w:rFonts w:ascii="Nobel-Book" w:hAnsi="Nobel-Book" w:cs="Nobel-Book"/>
          <w:sz w:val="24"/>
          <w:szCs w:val="24"/>
        </w:rPr>
        <w:t>demonstrates unwillingness to study, learn, or participate in class activities or expresses a desire to withdraw from the program</w:t>
      </w:r>
      <w:r w:rsidR="000772A9" w:rsidRPr="00CB64AA">
        <w:rPr>
          <w:rFonts w:ascii="Nobel-Book" w:hAnsi="Nobel-Book" w:cs="Nobel-Book"/>
          <w:sz w:val="24"/>
          <w:szCs w:val="24"/>
        </w:rPr>
        <w:t>.</w:t>
      </w:r>
    </w:p>
    <w:p w14:paraId="54028FD5" w14:textId="54B1C013" w:rsidR="004D20FE" w:rsidRPr="00CB64AA" w:rsidRDefault="00F43B68" w:rsidP="004D20FE">
      <w:pPr>
        <w:pStyle w:val="ListParagraph"/>
        <w:numPr>
          <w:ilvl w:val="0"/>
          <w:numId w:val="5"/>
        </w:numPr>
        <w:spacing w:after="0"/>
        <w:rPr>
          <w:rFonts w:ascii="Nobel-Book" w:hAnsi="Nobel-Book" w:cs="Nobel-Book"/>
          <w:sz w:val="24"/>
          <w:szCs w:val="24"/>
        </w:rPr>
      </w:pPr>
      <w:r>
        <w:rPr>
          <w:rFonts w:ascii="Nobel-Book" w:hAnsi="Nobel-Book" w:cs="Nobel-Book"/>
          <w:sz w:val="24"/>
          <w:szCs w:val="24"/>
        </w:rPr>
        <w:t>The student’s</w:t>
      </w:r>
      <w:r w:rsidR="004D20FE" w:rsidRPr="00CB64AA">
        <w:rPr>
          <w:rFonts w:ascii="Nobel-Book" w:hAnsi="Nobel-Book" w:cs="Nobel-Book"/>
          <w:sz w:val="24"/>
          <w:szCs w:val="24"/>
        </w:rPr>
        <w:t xml:space="preserve"> conduct violates project or program guidelines</w:t>
      </w:r>
      <w:r w:rsidR="000772A9" w:rsidRPr="00CB64AA">
        <w:rPr>
          <w:rFonts w:ascii="Nobel-Book" w:hAnsi="Nobel-Book" w:cs="Nobel-Book"/>
          <w:sz w:val="24"/>
          <w:szCs w:val="24"/>
        </w:rPr>
        <w:t>.</w:t>
      </w:r>
    </w:p>
    <w:p w14:paraId="0154C03D" w14:textId="77777777" w:rsidR="009E4AAC" w:rsidRPr="00CB64AA" w:rsidRDefault="009E4AAC" w:rsidP="009E4AAC">
      <w:pPr>
        <w:pStyle w:val="ListParagraph"/>
        <w:spacing w:after="0"/>
        <w:rPr>
          <w:rFonts w:ascii="Nobel-Book" w:hAnsi="Nobel-Book" w:cs="Nobel-Book"/>
          <w:sz w:val="24"/>
          <w:szCs w:val="24"/>
        </w:rPr>
      </w:pPr>
    </w:p>
    <w:p w14:paraId="201A1605" w14:textId="37D65A0C" w:rsidR="009E4AAC" w:rsidRPr="00CB64AA" w:rsidRDefault="004D20FE" w:rsidP="004A489A">
      <w:pPr>
        <w:spacing w:after="0"/>
        <w:rPr>
          <w:rFonts w:ascii="Nobel-Book" w:hAnsi="Nobel-Book" w:cs="Nobel-Book"/>
          <w:sz w:val="24"/>
          <w:szCs w:val="24"/>
        </w:rPr>
      </w:pPr>
      <w:r w:rsidRPr="00CB64AA">
        <w:rPr>
          <w:rFonts w:ascii="Nobel-Book" w:hAnsi="Nobel-Book" w:cs="Nobel-Book"/>
          <w:sz w:val="24"/>
          <w:szCs w:val="24"/>
        </w:rPr>
        <w:t>There may be other reasons that warrant consideration of removal</w:t>
      </w:r>
      <w:r w:rsidR="00F43B68">
        <w:rPr>
          <w:rFonts w:ascii="Nobel-Book" w:hAnsi="Nobel-Book" w:cs="Nobel-Book"/>
          <w:sz w:val="24"/>
          <w:szCs w:val="24"/>
        </w:rPr>
        <w:t xml:space="preserve">. </w:t>
      </w:r>
      <w:r w:rsidRPr="00CB64AA">
        <w:rPr>
          <w:rFonts w:ascii="Nobel-Book" w:hAnsi="Nobel-Book" w:cs="Nobel-Book"/>
          <w:sz w:val="24"/>
          <w:szCs w:val="24"/>
        </w:rPr>
        <w:t xml:space="preserve">Some circumstances may be straightforward with the </w:t>
      </w:r>
      <w:r w:rsidR="00F43B68">
        <w:rPr>
          <w:rFonts w:ascii="Nobel-Book" w:hAnsi="Nobel-Book" w:cs="Nobel-Book"/>
          <w:sz w:val="24"/>
          <w:szCs w:val="24"/>
        </w:rPr>
        <w:t>student</w:t>
      </w:r>
      <w:r w:rsidRPr="00CB64AA">
        <w:rPr>
          <w:rFonts w:ascii="Nobel-Book" w:hAnsi="Nobel-Book" w:cs="Nobel-Book"/>
          <w:sz w:val="24"/>
          <w:szCs w:val="24"/>
        </w:rPr>
        <w:t xml:space="preserve"> in full agreement. Others may be controversial. The </w:t>
      </w:r>
      <w:r w:rsidR="00F43B68">
        <w:rPr>
          <w:rFonts w:ascii="Nobel-Book" w:hAnsi="Nobel-Book" w:cs="Nobel-Book"/>
          <w:sz w:val="24"/>
          <w:szCs w:val="24"/>
        </w:rPr>
        <w:t>student</w:t>
      </w:r>
      <w:r w:rsidRPr="00CB64AA">
        <w:rPr>
          <w:rFonts w:ascii="Nobel-Book" w:hAnsi="Nobel-Book" w:cs="Nobel-Book"/>
          <w:sz w:val="24"/>
          <w:szCs w:val="24"/>
        </w:rPr>
        <w:t xml:space="preserve"> may disagree with the alleged reason(s) for removal. In all cases, </w:t>
      </w:r>
      <w:r w:rsidR="00F43B68">
        <w:rPr>
          <w:rFonts w:ascii="Nobel-Book" w:hAnsi="Nobel-Book" w:cs="Nobel-Book"/>
          <w:sz w:val="24"/>
          <w:szCs w:val="24"/>
        </w:rPr>
        <w:t>the instructor</w:t>
      </w:r>
      <w:r w:rsidRPr="00CB64AA">
        <w:rPr>
          <w:rFonts w:ascii="Nobel-Book" w:hAnsi="Nobel-Book" w:cs="Nobel-Book"/>
          <w:sz w:val="24"/>
          <w:szCs w:val="24"/>
        </w:rPr>
        <w:t xml:space="preserve"> will document their position and ensure that </w:t>
      </w:r>
      <w:r w:rsidR="00F43B68">
        <w:rPr>
          <w:rFonts w:ascii="Nobel-Book" w:hAnsi="Nobel-Book" w:cs="Nobel-Book"/>
          <w:sz w:val="24"/>
          <w:szCs w:val="24"/>
        </w:rPr>
        <w:t xml:space="preserve">the </w:t>
      </w:r>
      <w:r w:rsidR="00F21165">
        <w:rPr>
          <w:rFonts w:ascii="Nobel-Book" w:hAnsi="Nobel-Book" w:cs="Nobel-Book"/>
          <w:sz w:val="24"/>
          <w:szCs w:val="24"/>
        </w:rPr>
        <w:t>student</w:t>
      </w:r>
      <w:r w:rsidRPr="00CB64AA">
        <w:rPr>
          <w:rFonts w:ascii="Nobel-Book" w:hAnsi="Nobel-Book" w:cs="Nobel-Book"/>
          <w:sz w:val="24"/>
          <w:szCs w:val="24"/>
        </w:rPr>
        <w:t xml:space="preserve"> </w:t>
      </w:r>
      <w:r w:rsidR="00F43B68">
        <w:rPr>
          <w:rFonts w:ascii="Nobel-Book" w:hAnsi="Nobel-Book" w:cs="Nobel-Book"/>
          <w:sz w:val="24"/>
          <w:szCs w:val="24"/>
        </w:rPr>
        <w:t>is</w:t>
      </w:r>
      <w:r w:rsidRPr="00CB64AA">
        <w:rPr>
          <w:rFonts w:ascii="Nobel-Book" w:hAnsi="Nobel-Book" w:cs="Nobel-Book"/>
          <w:sz w:val="24"/>
          <w:szCs w:val="24"/>
        </w:rPr>
        <w:t xml:space="preserve"> clearly informed of the reason(s)</w:t>
      </w:r>
      <w:r w:rsidR="009C09FB" w:rsidRPr="00CB64AA">
        <w:rPr>
          <w:rFonts w:ascii="Nobel-Book" w:hAnsi="Nobel-Book" w:cs="Nobel-Book"/>
          <w:sz w:val="24"/>
          <w:szCs w:val="24"/>
        </w:rPr>
        <w:t xml:space="preserve"> for removing them from </w:t>
      </w:r>
      <w:r w:rsidR="00F24EA4">
        <w:rPr>
          <w:rFonts w:ascii="Nobel-Book" w:hAnsi="Nobel-Book" w:cs="Nobel-Book"/>
          <w:sz w:val="24"/>
          <w:szCs w:val="24"/>
        </w:rPr>
        <w:t>the program</w:t>
      </w:r>
      <w:r w:rsidR="009C09FB" w:rsidRPr="00CB64AA">
        <w:rPr>
          <w:rFonts w:ascii="Nobel-Book" w:hAnsi="Nobel-Book" w:cs="Nobel-Book"/>
          <w:sz w:val="24"/>
          <w:szCs w:val="24"/>
        </w:rPr>
        <w:t xml:space="preserve">. If the reason for removal lies in the fault of </w:t>
      </w:r>
      <w:r w:rsidR="00F43B68">
        <w:rPr>
          <w:rFonts w:ascii="Nobel-Book" w:hAnsi="Nobel-Book" w:cs="Nobel-Book"/>
          <w:sz w:val="24"/>
          <w:szCs w:val="24"/>
        </w:rPr>
        <w:t>the student</w:t>
      </w:r>
      <w:r w:rsidR="009C09FB" w:rsidRPr="00CB64AA">
        <w:rPr>
          <w:rFonts w:ascii="Nobel-Book" w:hAnsi="Nobel-Book" w:cs="Nobel-Book"/>
          <w:sz w:val="24"/>
          <w:szCs w:val="24"/>
        </w:rPr>
        <w:t xml:space="preserve">, reimbursement for expenses </w:t>
      </w:r>
      <w:r w:rsidR="00210654" w:rsidRPr="00CB64AA">
        <w:rPr>
          <w:rFonts w:ascii="Nobel-Book" w:hAnsi="Nobel-Book" w:cs="Nobel-Book"/>
          <w:sz w:val="24"/>
          <w:szCs w:val="24"/>
        </w:rPr>
        <w:t xml:space="preserve">may be required by the </w:t>
      </w:r>
      <w:r w:rsidR="00F43B68">
        <w:rPr>
          <w:rFonts w:ascii="Nobel-Book" w:hAnsi="Nobel-Book" w:cs="Nobel-Book"/>
          <w:sz w:val="24"/>
          <w:szCs w:val="24"/>
        </w:rPr>
        <w:t>student.</w:t>
      </w:r>
    </w:p>
    <w:p w14:paraId="23CB7D95" w14:textId="77777777" w:rsidR="009E4AAC" w:rsidRDefault="009E4AAC" w:rsidP="004A489A">
      <w:pPr>
        <w:spacing w:after="0"/>
        <w:rPr>
          <w:b/>
          <w:sz w:val="24"/>
          <w:szCs w:val="24"/>
        </w:rPr>
      </w:pPr>
    </w:p>
    <w:p w14:paraId="509D86B5" w14:textId="36AC1607" w:rsidR="00CE4FC3" w:rsidRDefault="00CE4FC3" w:rsidP="004A489A">
      <w:pPr>
        <w:spacing w:after="0"/>
        <w:rPr>
          <w:rFonts w:ascii="Nobel-Book" w:hAnsi="Nobel-Book" w:cs="Nobel-Book"/>
          <w:b/>
          <w:sz w:val="24"/>
          <w:szCs w:val="24"/>
        </w:rPr>
      </w:pPr>
      <w:r w:rsidRPr="00CB64AA">
        <w:rPr>
          <w:rFonts w:ascii="Nobel-Book" w:hAnsi="Nobel-Book" w:cs="Nobel-Book"/>
          <w:b/>
          <w:sz w:val="24"/>
          <w:szCs w:val="24"/>
        </w:rPr>
        <w:t>Appeals of Removal Decisions</w:t>
      </w:r>
    </w:p>
    <w:p w14:paraId="02D5E6EF" w14:textId="77777777" w:rsidR="008D1A53" w:rsidRPr="00CB64AA" w:rsidRDefault="008D1A53" w:rsidP="004A489A">
      <w:pPr>
        <w:spacing w:after="0"/>
        <w:rPr>
          <w:rFonts w:ascii="Nobel-Book" w:hAnsi="Nobel-Book" w:cs="Nobel-Book"/>
          <w:b/>
          <w:sz w:val="24"/>
          <w:szCs w:val="24"/>
        </w:rPr>
      </w:pPr>
    </w:p>
    <w:p w14:paraId="56C833F5" w14:textId="5BEAE577" w:rsidR="008D1A53" w:rsidRPr="00CB64AA" w:rsidRDefault="00CE4FC3" w:rsidP="004A489A">
      <w:pPr>
        <w:spacing w:after="0"/>
        <w:rPr>
          <w:rFonts w:ascii="Nobel-Book" w:hAnsi="Nobel-Book" w:cs="Nobel-Book"/>
          <w:sz w:val="24"/>
          <w:szCs w:val="24"/>
        </w:rPr>
      </w:pPr>
      <w:r w:rsidRPr="00CB64AA">
        <w:rPr>
          <w:rFonts w:ascii="Nobel-Book" w:hAnsi="Nobel-Book" w:cs="Nobel-Book"/>
          <w:sz w:val="24"/>
          <w:szCs w:val="24"/>
        </w:rPr>
        <w:t xml:space="preserve">The </w:t>
      </w:r>
      <w:r w:rsidR="00BB2823">
        <w:rPr>
          <w:rFonts w:ascii="Nobel-Book" w:hAnsi="Nobel-Book" w:cs="Nobel-Book"/>
          <w:sz w:val="24"/>
          <w:szCs w:val="24"/>
        </w:rPr>
        <w:t>Training Program Director</w:t>
      </w:r>
      <w:r w:rsidR="00011AEF" w:rsidRPr="00675398">
        <w:rPr>
          <w:rFonts w:ascii="Nobel-Book" w:hAnsi="Nobel-Book" w:cs="Nobel-Book"/>
          <w:sz w:val="24"/>
          <w:szCs w:val="24"/>
        </w:rPr>
        <w:t xml:space="preserve"> </w:t>
      </w:r>
      <w:r w:rsidRPr="00CB64AA">
        <w:rPr>
          <w:rFonts w:ascii="Nobel-Book" w:hAnsi="Nobel-Book" w:cs="Nobel-Book"/>
          <w:sz w:val="24"/>
          <w:szCs w:val="24"/>
        </w:rPr>
        <w:t xml:space="preserve">will provide </w:t>
      </w:r>
      <w:r w:rsidR="00F21165">
        <w:rPr>
          <w:rFonts w:ascii="Nobel-Book" w:hAnsi="Nobel-Book" w:cs="Nobel-Book"/>
          <w:sz w:val="24"/>
          <w:szCs w:val="24"/>
        </w:rPr>
        <w:t>students</w:t>
      </w:r>
      <w:r w:rsidRPr="00CB64AA">
        <w:rPr>
          <w:rFonts w:ascii="Nobel-Book" w:hAnsi="Nobel-Book" w:cs="Nobel-Book"/>
          <w:sz w:val="24"/>
          <w:szCs w:val="24"/>
        </w:rPr>
        <w:t xml:space="preserve"> an “open door” to discuss removal from participation </w:t>
      </w:r>
      <w:r w:rsidR="00F43B68">
        <w:rPr>
          <w:rFonts w:ascii="Nobel-Book" w:hAnsi="Nobel-Book" w:cs="Nobel-Book"/>
          <w:sz w:val="24"/>
          <w:szCs w:val="24"/>
        </w:rPr>
        <w:t>at MSMU</w:t>
      </w:r>
      <w:r w:rsidRPr="00CB64AA">
        <w:rPr>
          <w:rFonts w:ascii="Nobel-Book" w:hAnsi="Nobel-Book" w:cs="Nobel-Book"/>
          <w:sz w:val="24"/>
          <w:szCs w:val="24"/>
        </w:rPr>
        <w:t xml:space="preserve">. If a </w:t>
      </w:r>
      <w:r w:rsidR="00F43B68">
        <w:rPr>
          <w:rFonts w:ascii="Nobel-Book" w:hAnsi="Nobel-Book" w:cs="Nobel-Book"/>
          <w:sz w:val="24"/>
          <w:szCs w:val="24"/>
        </w:rPr>
        <w:t>student</w:t>
      </w:r>
      <w:r w:rsidRPr="00CB64AA">
        <w:rPr>
          <w:rFonts w:ascii="Nobel-Book" w:hAnsi="Nobel-Book" w:cs="Nobel-Book"/>
          <w:sz w:val="24"/>
          <w:szCs w:val="24"/>
        </w:rPr>
        <w:t xml:space="preserve"> offers information that could potentially reverse the removal decision, the information will be accepted and given due consideration by the </w:t>
      </w:r>
      <w:r w:rsidR="00BB2823">
        <w:rPr>
          <w:rFonts w:ascii="Nobel-Book" w:hAnsi="Nobel-Book" w:cs="Nobel-Book"/>
          <w:sz w:val="24"/>
          <w:szCs w:val="24"/>
        </w:rPr>
        <w:t>Training Program Director</w:t>
      </w:r>
      <w:r w:rsidRPr="00CB64AA">
        <w:rPr>
          <w:rFonts w:ascii="Nobel-Book" w:hAnsi="Nobel-Book" w:cs="Nobel-Book"/>
          <w:sz w:val="24"/>
          <w:szCs w:val="24"/>
        </w:rPr>
        <w:t xml:space="preserve">. If the </w:t>
      </w:r>
      <w:r w:rsidR="00F43B68">
        <w:rPr>
          <w:rFonts w:ascii="Nobel-Book" w:hAnsi="Nobel-Book" w:cs="Nobel-Book"/>
          <w:sz w:val="24"/>
          <w:szCs w:val="24"/>
        </w:rPr>
        <w:t>student</w:t>
      </w:r>
      <w:r w:rsidRPr="00CB64AA">
        <w:rPr>
          <w:rFonts w:ascii="Nobel-Book" w:hAnsi="Nobel-Book" w:cs="Nobel-Book"/>
          <w:sz w:val="24"/>
          <w:szCs w:val="24"/>
        </w:rPr>
        <w:t xml:space="preserve"> does not receive satisfaction at this level, and appeal may be made to the </w:t>
      </w:r>
      <w:r w:rsidR="00BB2823">
        <w:rPr>
          <w:rFonts w:ascii="Nobel-Book" w:hAnsi="Nobel-Book" w:cs="Nobel-Book"/>
          <w:sz w:val="24"/>
          <w:szCs w:val="24"/>
        </w:rPr>
        <w:t>Training Program Director</w:t>
      </w:r>
      <w:r w:rsidR="00011AEF" w:rsidRPr="00675398">
        <w:rPr>
          <w:rFonts w:ascii="Nobel-Book" w:hAnsi="Nobel-Book" w:cs="Nobel-Book"/>
          <w:sz w:val="24"/>
          <w:szCs w:val="24"/>
        </w:rPr>
        <w:t xml:space="preserve"> </w:t>
      </w:r>
      <w:r w:rsidRPr="00CB64AA">
        <w:rPr>
          <w:rFonts w:ascii="Nobel-Book" w:hAnsi="Nobel-Book" w:cs="Nobel-Book"/>
          <w:sz w:val="24"/>
          <w:szCs w:val="24"/>
        </w:rPr>
        <w:t>with subsequent formal appeal</w:t>
      </w:r>
      <w:r w:rsidR="002C7BDB" w:rsidRPr="00CB64AA">
        <w:rPr>
          <w:rFonts w:ascii="Nobel-Book" w:hAnsi="Nobel-Book" w:cs="Nobel-Book"/>
          <w:sz w:val="24"/>
          <w:szCs w:val="24"/>
        </w:rPr>
        <w:t xml:space="preserve"> (letter)</w:t>
      </w:r>
      <w:r w:rsidRPr="00CB64AA">
        <w:rPr>
          <w:rFonts w:ascii="Nobel-Book" w:hAnsi="Nobel-Book" w:cs="Nobel-Book"/>
          <w:sz w:val="24"/>
          <w:szCs w:val="24"/>
        </w:rPr>
        <w:t xml:space="preserve"> to the </w:t>
      </w:r>
      <w:r w:rsidR="00EC2BFF">
        <w:rPr>
          <w:rFonts w:ascii="Nobel-Book" w:hAnsi="Nobel-Book" w:cs="Nobel-Book"/>
          <w:sz w:val="24"/>
          <w:szCs w:val="24"/>
        </w:rPr>
        <w:t>MSMU</w:t>
      </w:r>
      <w:r w:rsidR="001B4C54" w:rsidRPr="00CB64AA">
        <w:rPr>
          <w:rFonts w:ascii="Nobel-Book" w:hAnsi="Nobel-Book" w:cs="Nobel-Book"/>
          <w:sz w:val="24"/>
          <w:szCs w:val="24"/>
        </w:rPr>
        <w:t xml:space="preserve"> </w:t>
      </w:r>
      <w:r w:rsidR="00F43B68">
        <w:rPr>
          <w:rFonts w:ascii="Nobel-Book" w:hAnsi="Nobel-Book" w:cs="Nobel-Book"/>
          <w:sz w:val="24"/>
          <w:szCs w:val="24"/>
        </w:rPr>
        <w:t>Board of Directors.</w:t>
      </w:r>
    </w:p>
    <w:p w14:paraId="49EAF271" w14:textId="77777777" w:rsidR="00CE4FC3" w:rsidRPr="000523AE" w:rsidRDefault="00CE4FC3" w:rsidP="004A489A">
      <w:pPr>
        <w:spacing w:after="0"/>
        <w:rPr>
          <w:b/>
          <w:sz w:val="20"/>
          <w:szCs w:val="20"/>
        </w:rPr>
      </w:pPr>
    </w:p>
    <w:p w14:paraId="32AE3CA8" w14:textId="77777777" w:rsidR="008F27C1" w:rsidRPr="00CB64AA" w:rsidRDefault="008F27C1" w:rsidP="004A489A">
      <w:pPr>
        <w:spacing w:after="0"/>
        <w:rPr>
          <w:rFonts w:ascii="Nobel-Book" w:hAnsi="Nobel-Book" w:cs="Nobel-Book"/>
          <w:b/>
          <w:sz w:val="24"/>
          <w:szCs w:val="24"/>
        </w:rPr>
      </w:pPr>
    </w:p>
    <w:p w14:paraId="6159C382" w14:textId="18BCD85A" w:rsidR="008D4CB6" w:rsidRDefault="008D4CB6" w:rsidP="008D4CB6">
      <w:pPr>
        <w:spacing w:after="0"/>
        <w:rPr>
          <w:rFonts w:ascii="Nobel-Book" w:hAnsi="Nobel-Book" w:cs="Nobel-Book"/>
          <w:b/>
          <w:sz w:val="24"/>
          <w:szCs w:val="24"/>
        </w:rPr>
      </w:pPr>
      <w:r w:rsidRPr="002F4A8B">
        <w:rPr>
          <w:rFonts w:ascii="Nobel-Book" w:hAnsi="Nobel-Book" w:cs="Nobel-Book"/>
          <w:b/>
          <w:sz w:val="24"/>
          <w:szCs w:val="24"/>
        </w:rPr>
        <w:t>Test Security</w:t>
      </w:r>
    </w:p>
    <w:p w14:paraId="1FC4C40C" w14:textId="77777777" w:rsidR="003A1415" w:rsidRPr="00CB64AA" w:rsidRDefault="003A1415" w:rsidP="008D4CB6">
      <w:pPr>
        <w:spacing w:after="0"/>
        <w:rPr>
          <w:rFonts w:ascii="Nobel-Book" w:hAnsi="Nobel-Book" w:cs="Nobel-Book"/>
          <w:b/>
          <w:sz w:val="24"/>
          <w:szCs w:val="24"/>
        </w:rPr>
      </w:pPr>
    </w:p>
    <w:p w14:paraId="4968969B" w14:textId="2882D497" w:rsidR="001469E3" w:rsidRDefault="00E36EE4" w:rsidP="001469E3">
      <w:pPr>
        <w:spacing w:after="0"/>
        <w:rPr>
          <w:rFonts w:ascii="Nobel-Book" w:hAnsi="Nobel-Book" w:cs="Nobel-Book"/>
          <w:sz w:val="24"/>
          <w:szCs w:val="24"/>
        </w:rPr>
      </w:pPr>
      <w:r w:rsidRPr="006D47FB">
        <w:rPr>
          <w:rFonts w:ascii="Nobel-Book" w:hAnsi="Nobel-Book" w:cs="Nobel-Book"/>
          <w:sz w:val="24"/>
          <w:szCs w:val="24"/>
        </w:rPr>
        <w:t xml:space="preserve">All tests are monitored and completed </w:t>
      </w:r>
      <w:r w:rsidR="00E758C8">
        <w:rPr>
          <w:rFonts w:ascii="Nobel-Book" w:hAnsi="Nobel-Book" w:cs="Nobel-Book"/>
          <w:sz w:val="24"/>
          <w:szCs w:val="24"/>
        </w:rPr>
        <w:t xml:space="preserve">in-person </w:t>
      </w:r>
      <w:r w:rsidR="00987FFD" w:rsidRPr="006D47FB">
        <w:rPr>
          <w:rFonts w:ascii="Nobel-Book" w:hAnsi="Nobel-Book" w:cs="Nobel-Book"/>
          <w:sz w:val="24"/>
          <w:szCs w:val="24"/>
        </w:rPr>
        <w:t xml:space="preserve">as defined within the NCCER guidelines. </w:t>
      </w:r>
      <w:r w:rsidR="008F7BEF">
        <w:rPr>
          <w:rFonts w:ascii="Nobel-Book" w:hAnsi="Nobel-Book" w:cs="Nobel-Book"/>
          <w:sz w:val="24"/>
          <w:szCs w:val="24"/>
        </w:rPr>
        <w:t>All module</w:t>
      </w:r>
      <w:r w:rsidR="00A450CC">
        <w:rPr>
          <w:rFonts w:ascii="Nobel-Book" w:hAnsi="Nobel-Book" w:cs="Nobel-Book"/>
          <w:sz w:val="24"/>
          <w:szCs w:val="24"/>
        </w:rPr>
        <w:t xml:space="preserve"> or level</w:t>
      </w:r>
      <w:r w:rsidR="008F7BEF">
        <w:rPr>
          <w:rFonts w:ascii="Nobel-Book" w:hAnsi="Nobel-Book" w:cs="Nobel-Book"/>
          <w:sz w:val="24"/>
          <w:szCs w:val="24"/>
        </w:rPr>
        <w:t xml:space="preserve"> tests will be administered through the NCCER’S Registry System.  The </w:t>
      </w:r>
      <w:r w:rsidR="00F43B68">
        <w:rPr>
          <w:rFonts w:ascii="Nobel-Book" w:hAnsi="Nobel-Book" w:cs="Nobel-Book"/>
          <w:sz w:val="24"/>
          <w:szCs w:val="24"/>
        </w:rPr>
        <w:t>student</w:t>
      </w:r>
      <w:r w:rsidR="008F7BEF">
        <w:rPr>
          <w:rFonts w:ascii="Nobel-Book" w:hAnsi="Nobel-Book" w:cs="Nobel-Book"/>
          <w:sz w:val="24"/>
          <w:szCs w:val="24"/>
        </w:rPr>
        <w:t xml:space="preserve"> will provide their </w:t>
      </w:r>
      <w:r w:rsidR="008F7BEF">
        <w:rPr>
          <w:rFonts w:ascii="Nobel-Book" w:hAnsi="Nobel-Book" w:cs="Nobel-Book"/>
          <w:sz w:val="24"/>
          <w:szCs w:val="24"/>
        </w:rPr>
        <w:lastRenderedPageBreak/>
        <w:t xml:space="preserve">issued NCCER card </w:t>
      </w:r>
      <w:r w:rsidR="002F4A8B">
        <w:rPr>
          <w:rFonts w:ascii="Nobel-Book" w:hAnsi="Nobel-Book" w:cs="Nobel-Book"/>
          <w:sz w:val="24"/>
          <w:szCs w:val="24"/>
        </w:rPr>
        <w:t xml:space="preserve">number (#) </w:t>
      </w:r>
      <w:r w:rsidR="008F7BEF">
        <w:rPr>
          <w:rFonts w:ascii="Nobel-Book" w:hAnsi="Nobel-Book" w:cs="Nobel-Book"/>
          <w:sz w:val="24"/>
          <w:szCs w:val="24"/>
        </w:rPr>
        <w:t xml:space="preserve">to sign in the Registry System.  If </w:t>
      </w:r>
      <w:r w:rsidR="0069642F">
        <w:rPr>
          <w:rFonts w:ascii="Nobel-Book" w:hAnsi="Nobel-Book" w:cs="Nobel-Book"/>
          <w:sz w:val="24"/>
          <w:szCs w:val="24"/>
        </w:rPr>
        <w:t>a</w:t>
      </w:r>
      <w:r w:rsidR="008F7BEF">
        <w:rPr>
          <w:rFonts w:ascii="Nobel-Book" w:hAnsi="Nobel-Book" w:cs="Nobel-Book"/>
          <w:sz w:val="24"/>
          <w:szCs w:val="24"/>
        </w:rPr>
        <w:t xml:space="preserve"> </w:t>
      </w:r>
      <w:r w:rsidR="00F43B68">
        <w:rPr>
          <w:rFonts w:ascii="Nobel-Book" w:hAnsi="Nobel-Book" w:cs="Nobel-Book"/>
          <w:sz w:val="24"/>
          <w:szCs w:val="24"/>
        </w:rPr>
        <w:t>student</w:t>
      </w:r>
      <w:r w:rsidR="008F7BEF">
        <w:rPr>
          <w:rFonts w:ascii="Nobel-Book" w:hAnsi="Nobel-Book" w:cs="Nobel-Book"/>
          <w:sz w:val="24"/>
          <w:szCs w:val="24"/>
        </w:rPr>
        <w:t xml:space="preserve"> is not known, a valid Photo ID will be used to identification.  All non-approved items (cell phones, </w:t>
      </w:r>
      <w:r w:rsidR="00412F8F">
        <w:rPr>
          <w:rFonts w:ascii="Nobel-Book" w:hAnsi="Nobel-Book" w:cs="Nobel-Book"/>
          <w:sz w:val="24"/>
          <w:szCs w:val="24"/>
        </w:rPr>
        <w:t xml:space="preserve">textbooks, and notes) </w:t>
      </w:r>
      <w:r w:rsidR="008F7BEF">
        <w:rPr>
          <w:rFonts w:ascii="Nobel-Book" w:hAnsi="Nobel-Book" w:cs="Nobel-Book"/>
          <w:sz w:val="24"/>
          <w:szCs w:val="24"/>
        </w:rPr>
        <w:t xml:space="preserve">will be collected and retrieved at the end of the testing session.  </w:t>
      </w:r>
      <w:r w:rsidR="00412F8F">
        <w:rPr>
          <w:rFonts w:ascii="Nobel-Book" w:hAnsi="Nobel-Book" w:cs="Nobel-Book"/>
          <w:sz w:val="24"/>
          <w:szCs w:val="24"/>
        </w:rPr>
        <w:t xml:space="preserve">Some </w:t>
      </w:r>
      <w:r w:rsidR="00301584">
        <w:rPr>
          <w:rFonts w:ascii="Nobel-Book" w:hAnsi="Nobel-Book" w:cs="Nobel-Book"/>
          <w:sz w:val="24"/>
          <w:szCs w:val="24"/>
        </w:rPr>
        <w:t>modules</w:t>
      </w:r>
      <w:r w:rsidR="00A450CC">
        <w:rPr>
          <w:rFonts w:ascii="Nobel-Book" w:hAnsi="Nobel-Book" w:cs="Nobel-Book"/>
          <w:sz w:val="24"/>
          <w:szCs w:val="24"/>
        </w:rPr>
        <w:t xml:space="preserve"> or level </w:t>
      </w:r>
      <w:r w:rsidR="00412F8F">
        <w:rPr>
          <w:rFonts w:ascii="Nobel-Book" w:hAnsi="Nobel-Book" w:cs="Nobel-Book"/>
          <w:sz w:val="24"/>
          <w:szCs w:val="24"/>
        </w:rPr>
        <w:t>test will allow approved reference materials. A list of module</w:t>
      </w:r>
      <w:r w:rsidR="00A450CC">
        <w:rPr>
          <w:rFonts w:ascii="Nobel-Book" w:hAnsi="Nobel-Book" w:cs="Nobel-Book"/>
          <w:sz w:val="24"/>
          <w:szCs w:val="24"/>
        </w:rPr>
        <w:t xml:space="preserve"> or level </w:t>
      </w:r>
      <w:r w:rsidR="00412F8F">
        <w:rPr>
          <w:rFonts w:ascii="Nobel-Book" w:hAnsi="Nobel-Book" w:cs="Nobel-Book"/>
          <w:sz w:val="24"/>
          <w:szCs w:val="24"/>
        </w:rPr>
        <w:t xml:space="preserve"> tests allowing reference materials can be found on the curriculum pages of the NCCER website. The testing area will provide pens, scratch paper and non-graphing calculator.   Any scratch paper will be collected at the completion of the test by the instructor or proctor.  </w:t>
      </w:r>
      <w:r w:rsidR="00A450CC">
        <w:rPr>
          <w:rFonts w:ascii="Nobel-Book" w:hAnsi="Nobel-Book" w:cs="Nobel-Book"/>
          <w:sz w:val="24"/>
          <w:szCs w:val="24"/>
        </w:rPr>
        <w:t xml:space="preserve">A grade of 70 or above will </w:t>
      </w:r>
      <w:r w:rsidR="00301584">
        <w:rPr>
          <w:rFonts w:ascii="Nobel-Book" w:hAnsi="Nobel-Book" w:cs="Nobel-Book"/>
          <w:sz w:val="24"/>
          <w:szCs w:val="24"/>
        </w:rPr>
        <w:t xml:space="preserve">be required </w:t>
      </w:r>
      <w:r w:rsidR="002F4A8B">
        <w:rPr>
          <w:rFonts w:ascii="Nobel-Book" w:hAnsi="Nobel-Book" w:cs="Nobel-Book"/>
          <w:sz w:val="24"/>
          <w:szCs w:val="24"/>
        </w:rPr>
        <w:t xml:space="preserve">to obtain </w:t>
      </w:r>
      <w:r w:rsidR="00301584">
        <w:rPr>
          <w:rFonts w:ascii="Nobel-Book" w:hAnsi="Nobel-Book" w:cs="Nobel-Book"/>
          <w:sz w:val="24"/>
          <w:szCs w:val="24"/>
        </w:rPr>
        <w:t>passing</w:t>
      </w:r>
      <w:r w:rsidR="002F4A8B">
        <w:rPr>
          <w:rFonts w:ascii="Nobel-Book" w:hAnsi="Nobel-Book" w:cs="Nobel-Book"/>
          <w:sz w:val="24"/>
          <w:szCs w:val="24"/>
        </w:rPr>
        <w:t xml:space="preserve"> status</w:t>
      </w:r>
      <w:r w:rsidR="00301584">
        <w:rPr>
          <w:rFonts w:ascii="Nobel-Book" w:hAnsi="Nobel-Book" w:cs="Nobel-Book"/>
          <w:sz w:val="24"/>
          <w:szCs w:val="24"/>
        </w:rPr>
        <w:t xml:space="preserve">. NCCER will provide a Score Report and Training Prescription stating the Achieved/Actual Score, Test Status and Breakdown of the section numbers for the focused remediation. In the event the </w:t>
      </w:r>
      <w:r w:rsidR="00F43B68">
        <w:rPr>
          <w:rFonts w:ascii="Nobel-Book" w:hAnsi="Nobel-Book" w:cs="Nobel-Book"/>
          <w:sz w:val="24"/>
          <w:szCs w:val="24"/>
        </w:rPr>
        <w:t>student</w:t>
      </w:r>
      <w:r w:rsidR="00301584">
        <w:rPr>
          <w:rFonts w:ascii="Nobel-Book" w:hAnsi="Nobel-Book" w:cs="Nobel-Book"/>
          <w:sz w:val="24"/>
          <w:szCs w:val="24"/>
        </w:rPr>
        <w:t xml:space="preserve"> will </w:t>
      </w:r>
      <w:r w:rsidR="002F4A8B">
        <w:rPr>
          <w:rFonts w:ascii="Nobel-Book" w:hAnsi="Nobel-Book" w:cs="Nobel-Book"/>
          <w:sz w:val="24"/>
          <w:szCs w:val="24"/>
        </w:rPr>
        <w:t>need</w:t>
      </w:r>
      <w:r w:rsidR="00301584">
        <w:rPr>
          <w:rFonts w:ascii="Nobel-Book" w:hAnsi="Nobel-Book" w:cs="Nobel-Book"/>
          <w:sz w:val="24"/>
          <w:szCs w:val="24"/>
        </w:rPr>
        <w:t xml:space="preserve"> to </w:t>
      </w:r>
      <w:r w:rsidR="00494CE8">
        <w:rPr>
          <w:rFonts w:ascii="Nobel-Book" w:hAnsi="Nobel-Book" w:cs="Nobel-Book"/>
          <w:sz w:val="24"/>
          <w:szCs w:val="24"/>
        </w:rPr>
        <w:t>retest, a</w:t>
      </w:r>
      <w:r w:rsidR="00301584">
        <w:rPr>
          <w:rFonts w:ascii="Nobel-Book" w:hAnsi="Nobel-Book" w:cs="Nobel-Book"/>
          <w:sz w:val="24"/>
          <w:szCs w:val="24"/>
        </w:rPr>
        <w:t xml:space="preserve"> two-day</w:t>
      </w:r>
      <w:r w:rsidR="00494CE8">
        <w:rPr>
          <w:rFonts w:ascii="Nobel-Book" w:hAnsi="Nobel-Book" w:cs="Nobel-Book"/>
          <w:sz w:val="24"/>
          <w:szCs w:val="24"/>
        </w:rPr>
        <w:t xml:space="preserve"> </w:t>
      </w:r>
      <w:r w:rsidR="00301584">
        <w:rPr>
          <w:rFonts w:ascii="Nobel-Book" w:hAnsi="Nobel-Book" w:cs="Nobel-Book"/>
          <w:sz w:val="24"/>
          <w:szCs w:val="24"/>
        </w:rPr>
        <w:t xml:space="preserve">(2) mandatory waiting period will be required.    </w:t>
      </w:r>
    </w:p>
    <w:p w14:paraId="2BCC8CC2" w14:textId="6140CBFC" w:rsidR="00412F8F" w:rsidRDefault="00412F8F" w:rsidP="001469E3">
      <w:pPr>
        <w:spacing w:after="0"/>
        <w:rPr>
          <w:rFonts w:ascii="Nobel-Book" w:hAnsi="Nobel-Book" w:cs="Nobel-Book"/>
          <w:sz w:val="24"/>
          <w:szCs w:val="24"/>
        </w:rPr>
      </w:pPr>
    </w:p>
    <w:p w14:paraId="0DDE76C4" w14:textId="2837DACF" w:rsidR="00412F8F" w:rsidRDefault="00412F8F" w:rsidP="001469E3">
      <w:pPr>
        <w:spacing w:after="0"/>
        <w:rPr>
          <w:rFonts w:ascii="Nobel-Book" w:hAnsi="Nobel-Book" w:cs="Nobel-Book"/>
          <w:b/>
          <w:bCs/>
          <w:sz w:val="24"/>
          <w:szCs w:val="24"/>
        </w:rPr>
      </w:pPr>
      <w:r w:rsidRPr="002F4A8B">
        <w:rPr>
          <w:rFonts w:ascii="Nobel-Book" w:hAnsi="Nobel-Book" w:cs="Nobel-Book"/>
          <w:b/>
          <w:bCs/>
          <w:sz w:val="24"/>
          <w:szCs w:val="24"/>
        </w:rPr>
        <w:t>Cheating</w:t>
      </w:r>
      <w:r w:rsidRPr="00412F8F">
        <w:rPr>
          <w:rFonts w:ascii="Nobel-Book" w:hAnsi="Nobel-Book" w:cs="Nobel-Book"/>
          <w:b/>
          <w:bCs/>
          <w:sz w:val="24"/>
          <w:szCs w:val="24"/>
        </w:rPr>
        <w:t xml:space="preserve"> </w:t>
      </w:r>
    </w:p>
    <w:p w14:paraId="01D1FDB6" w14:textId="2CECA37C" w:rsidR="00412F8F" w:rsidRDefault="00412F8F" w:rsidP="001469E3">
      <w:pPr>
        <w:spacing w:after="0"/>
        <w:rPr>
          <w:rFonts w:ascii="Nobel-Book" w:hAnsi="Nobel-Book" w:cs="Nobel-Book"/>
          <w:b/>
          <w:bCs/>
          <w:sz w:val="24"/>
          <w:szCs w:val="24"/>
        </w:rPr>
      </w:pPr>
    </w:p>
    <w:p w14:paraId="0D48A8F6" w14:textId="7637B27E" w:rsidR="00412F8F" w:rsidRDefault="00412F8F" w:rsidP="001469E3">
      <w:pPr>
        <w:spacing w:after="0"/>
        <w:rPr>
          <w:rFonts w:ascii="Nobel-Book" w:hAnsi="Nobel-Book" w:cs="Nobel-Book"/>
          <w:sz w:val="24"/>
          <w:szCs w:val="24"/>
        </w:rPr>
      </w:pPr>
      <w:r w:rsidRPr="00412F8F">
        <w:rPr>
          <w:rFonts w:ascii="Nobel-Book" w:hAnsi="Nobel-Book" w:cs="Nobel-Book"/>
          <w:sz w:val="24"/>
          <w:szCs w:val="24"/>
        </w:rPr>
        <w:t>I</w:t>
      </w:r>
      <w:r>
        <w:rPr>
          <w:rFonts w:ascii="Nobel-Book" w:hAnsi="Nobel-Book" w:cs="Nobel-Book"/>
          <w:sz w:val="24"/>
          <w:szCs w:val="24"/>
        </w:rPr>
        <w:t xml:space="preserve">f a </w:t>
      </w:r>
      <w:r w:rsidR="00494CE8">
        <w:rPr>
          <w:rFonts w:ascii="Nobel-Book" w:hAnsi="Nobel-Book" w:cs="Nobel-Book"/>
          <w:sz w:val="24"/>
          <w:szCs w:val="24"/>
        </w:rPr>
        <w:t>student</w:t>
      </w:r>
      <w:r>
        <w:rPr>
          <w:rFonts w:ascii="Nobel-Book" w:hAnsi="Nobel-Book" w:cs="Nobel-Book"/>
          <w:sz w:val="24"/>
          <w:szCs w:val="24"/>
        </w:rPr>
        <w:t xml:space="preserve"> is caught cheating, the Instructor/ Proctor will immediately terminate the testing session.  Documentation will be provided to the </w:t>
      </w:r>
      <w:r w:rsidR="00BB2823">
        <w:rPr>
          <w:rFonts w:ascii="Nobel-Book" w:hAnsi="Nobel-Book" w:cs="Nobel-Book"/>
          <w:sz w:val="24"/>
          <w:szCs w:val="24"/>
        </w:rPr>
        <w:t>Training Program Director</w:t>
      </w:r>
      <w:r w:rsidR="00011AEF" w:rsidRPr="00675398">
        <w:rPr>
          <w:rFonts w:ascii="Nobel-Book" w:hAnsi="Nobel-Book" w:cs="Nobel-Book"/>
          <w:sz w:val="24"/>
          <w:szCs w:val="24"/>
        </w:rPr>
        <w:t xml:space="preserve"> </w:t>
      </w:r>
      <w:r w:rsidR="00AB2CDE">
        <w:rPr>
          <w:rFonts w:ascii="Nobel-Book" w:hAnsi="Nobel-Book" w:cs="Nobel-Book"/>
          <w:sz w:val="24"/>
          <w:szCs w:val="24"/>
        </w:rPr>
        <w:t>stating all the details of the incident then report the incident to the NCCER Audit Department.  All parties must cooperate with the investigation involving potential cheating or compromises of the assessments.  NCCER will take the appropriate action.  NCCER may fully prosecute any violators of the applicable local, state, and federal laws.  This will include loss of credentials with NCCER</w:t>
      </w:r>
      <w:r w:rsidR="00494CE8">
        <w:rPr>
          <w:rFonts w:ascii="Nobel-Book" w:hAnsi="Nobel-Book" w:cs="Nobel-Book"/>
          <w:sz w:val="24"/>
          <w:szCs w:val="24"/>
        </w:rPr>
        <w:t xml:space="preserve"> and a report being issues to the student’s employer sponsor. </w:t>
      </w:r>
      <w:r w:rsidR="00726E1A">
        <w:rPr>
          <w:rFonts w:ascii="Nobel-Book" w:hAnsi="Nobel-Book" w:cs="Nobel-Book"/>
          <w:sz w:val="24"/>
          <w:szCs w:val="24"/>
        </w:rPr>
        <w:t xml:space="preserve"> </w:t>
      </w:r>
      <w:r w:rsidR="002F4A8B">
        <w:rPr>
          <w:rFonts w:ascii="Nobel-Book" w:hAnsi="Nobel-Book" w:cs="Nobel-Book"/>
          <w:sz w:val="24"/>
          <w:szCs w:val="24"/>
        </w:rPr>
        <w:t>“</w:t>
      </w:r>
      <w:r w:rsidR="00726E1A">
        <w:rPr>
          <w:rFonts w:ascii="Nobel-Book" w:hAnsi="Nobel-Book" w:cs="Nobel-Book"/>
          <w:sz w:val="24"/>
          <w:szCs w:val="24"/>
        </w:rPr>
        <w:t>No Cheating</w:t>
      </w:r>
      <w:r w:rsidR="002F4A8B">
        <w:rPr>
          <w:rFonts w:ascii="Nobel-Book" w:hAnsi="Nobel-Book" w:cs="Nobel-Book"/>
          <w:sz w:val="24"/>
          <w:szCs w:val="24"/>
        </w:rPr>
        <w:t>”</w:t>
      </w:r>
      <w:r w:rsidR="00726E1A">
        <w:rPr>
          <w:rFonts w:ascii="Nobel-Book" w:hAnsi="Nobel-Book" w:cs="Nobel-Book"/>
          <w:sz w:val="24"/>
          <w:szCs w:val="24"/>
        </w:rPr>
        <w:t xml:space="preserve"> posters will be displayed through out the testing facility.  </w:t>
      </w:r>
    </w:p>
    <w:p w14:paraId="6C23CF10" w14:textId="34CB8F80" w:rsidR="008C2983" w:rsidRDefault="008C2983" w:rsidP="001469E3">
      <w:pPr>
        <w:spacing w:after="0"/>
        <w:rPr>
          <w:rFonts w:ascii="Nobel-Book" w:hAnsi="Nobel-Book" w:cs="Nobel-Book"/>
          <w:sz w:val="24"/>
          <w:szCs w:val="24"/>
        </w:rPr>
      </w:pPr>
    </w:p>
    <w:p w14:paraId="5DD20D7C" w14:textId="77777777" w:rsidR="008C2983" w:rsidRPr="00DE0253" w:rsidRDefault="008C2983" w:rsidP="008C2983">
      <w:pPr>
        <w:spacing w:after="0"/>
        <w:rPr>
          <w:rFonts w:ascii="Nobel-Book" w:hAnsi="Nobel-Book" w:cs="Nobel-Book"/>
          <w:b/>
          <w:bCs/>
          <w:sz w:val="24"/>
          <w:szCs w:val="24"/>
        </w:rPr>
      </w:pPr>
      <w:r w:rsidRPr="002F4A8B">
        <w:rPr>
          <w:rFonts w:ascii="Nobel-Book" w:hAnsi="Nobel-Book" w:cs="Nobel-Book"/>
          <w:b/>
          <w:bCs/>
          <w:sz w:val="24"/>
          <w:szCs w:val="24"/>
        </w:rPr>
        <w:t>Special Needs/ Accommodations</w:t>
      </w:r>
      <w:r w:rsidRPr="00DE0253">
        <w:rPr>
          <w:rFonts w:ascii="Nobel-Book" w:hAnsi="Nobel-Book" w:cs="Nobel-Book"/>
          <w:b/>
          <w:bCs/>
          <w:sz w:val="24"/>
          <w:szCs w:val="24"/>
        </w:rPr>
        <w:t xml:space="preserve"> </w:t>
      </w:r>
    </w:p>
    <w:p w14:paraId="5E5C43C2" w14:textId="77777777" w:rsidR="008C2983" w:rsidRPr="00F62234" w:rsidRDefault="008C2983" w:rsidP="008C2983">
      <w:pPr>
        <w:spacing w:after="0"/>
        <w:rPr>
          <w:rFonts w:ascii="Nobel-Book" w:hAnsi="Nobel-Book" w:cs="Nobel-Book"/>
          <w:bCs/>
          <w:sz w:val="24"/>
          <w:szCs w:val="24"/>
        </w:rPr>
      </w:pPr>
    </w:p>
    <w:p w14:paraId="14A05108" w14:textId="6B2197E1" w:rsidR="008C2983" w:rsidRDefault="008C2983" w:rsidP="008C2983">
      <w:pPr>
        <w:spacing w:after="0"/>
        <w:rPr>
          <w:rFonts w:ascii="Nobel-Book" w:hAnsi="Nobel-Book" w:cs="Nobel-Book"/>
          <w:bCs/>
          <w:sz w:val="24"/>
          <w:szCs w:val="24"/>
        </w:rPr>
      </w:pPr>
      <w:r>
        <w:rPr>
          <w:rFonts w:ascii="Nobel-Book" w:hAnsi="Nobel-Book" w:cs="Nobel-Book"/>
          <w:bCs/>
          <w:sz w:val="24"/>
          <w:szCs w:val="24"/>
        </w:rPr>
        <w:t xml:space="preserve">NCCER certified personnel, working with the </w:t>
      </w:r>
      <w:r w:rsidR="00BB2823">
        <w:rPr>
          <w:rFonts w:ascii="Nobel-Book" w:hAnsi="Nobel-Book" w:cs="Nobel-Book"/>
          <w:sz w:val="24"/>
          <w:szCs w:val="24"/>
        </w:rPr>
        <w:t>Training Program Director</w:t>
      </w:r>
      <w:r>
        <w:rPr>
          <w:rFonts w:ascii="Nobel-Book" w:hAnsi="Nobel-Book" w:cs="Nobel-Book"/>
          <w:bCs/>
          <w:sz w:val="24"/>
          <w:szCs w:val="24"/>
        </w:rPr>
        <w:t xml:space="preserve">, should ensure that appropriate requests for </w:t>
      </w:r>
      <w:r w:rsidR="00F21165">
        <w:rPr>
          <w:rFonts w:ascii="Nobel-Book" w:hAnsi="Nobel-Book" w:cs="Nobel-Book"/>
          <w:bCs/>
          <w:sz w:val="24"/>
          <w:szCs w:val="24"/>
        </w:rPr>
        <w:t>students</w:t>
      </w:r>
      <w:r>
        <w:rPr>
          <w:rFonts w:ascii="Nobel-Book" w:hAnsi="Nobel-Book" w:cs="Nobel-Book"/>
          <w:bCs/>
          <w:sz w:val="24"/>
          <w:szCs w:val="24"/>
        </w:rPr>
        <w:t xml:space="preserve"> are met.  Any questions regarding whether a proposed </w:t>
      </w:r>
      <w:r w:rsidR="00F43B68">
        <w:rPr>
          <w:rFonts w:ascii="Nobel-Book" w:hAnsi="Nobel-Book" w:cs="Nobel-Book"/>
          <w:bCs/>
          <w:sz w:val="24"/>
          <w:szCs w:val="24"/>
        </w:rPr>
        <w:t>student</w:t>
      </w:r>
      <w:r w:rsidR="00494CE8">
        <w:rPr>
          <w:rFonts w:ascii="Nobel-Book" w:hAnsi="Nobel-Book" w:cs="Nobel-Book"/>
          <w:bCs/>
          <w:sz w:val="24"/>
          <w:szCs w:val="24"/>
        </w:rPr>
        <w:t xml:space="preserve"> </w:t>
      </w:r>
      <w:r>
        <w:rPr>
          <w:rFonts w:ascii="Nobel-Book" w:hAnsi="Nobel-Book" w:cs="Nobel-Book"/>
          <w:bCs/>
          <w:sz w:val="24"/>
          <w:szCs w:val="24"/>
        </w:rPr>
        <w:t xml:space="preserve">accommodation is permissible under these guidelines should be referred to NCCER before any accommodation is granted.  </w:t>
      </w:r>
    </w:p>
    <w:p w14:paraId="6551546E" w14:textId="77777777" w:rsidR="008C2983" w:rsidRDefault="008C2983" w:rsidP="008C2983">
      <w:pPr>
        <w:spacing w:after="0"/>
        <w:rPr>
          <w:rFonts w:ascii="Nobel-Book" w:hAnsi="Nobel-Book" w:cs="Nobel-Book"/>
          <w:bCs/>
          <w:sz w:val="24"/>
          <w:szCs w:val="24"/>
        </w:rPr>
      </w:pPr>
    </w:p>
    <w:p w14:paraId="7C20E676" w14:textId="77777777" w:rsidR="008C2983" w:rsidRDefault="008C2983" w:rsidP="008C2983">
      <w:pPr>
        <w:spacing w:after="0"/>
        <w:rPr>
          <w:rFonts w:ascii="Nobel-Book" w:hAnsi="Nobel-Book" w:cs="Nobel-Book"/>
          <w:bCs/>
          <w:sz w:val="24"/>
          <w:szCs w:val="24"/>
        </w:rPr>
      </w:pPr>
      <w:r>
        <w:rPr>
          <w:rFonts w:ascii="Nobel-Book" w:hAnsi="Nobel-Book" w:cs="Nobel-Book"/>
          <w:bCs/>
          <w:sz w:val="24"/>
          <w:szCs w:val="24"/>
        </w:rPr>
        <w:t xml:space="preserve">To ensure NCCER standards and the integrity of credentials is maintained, changes to any NCCER module exam, including the number of possible answer choices, is prohibited.  Any individual who completes a module exam that has been altered will not be eligible to earn an NCCER credential.  </w:t>
      </w:r>
    </w:p>
    <w:p w14:paraId="1536294B" w14:textId="77777777" w:rsidR="008C2983" w:rsidRDefault="008C2983" w:rsidP="008C2983">
      <w:pPr>
        <w:spacing w:after="0"/>
        <w:rPr>
          <w:rFonts w:ascii="Nobel-Book" w:hAnsi="Nobel-Book" w:cs="Nobel-Book"/>
          <w:bCs/>
          <w:sz w:val="24"/>
          <w:szCs w:val="24"/>
        </w:rPr>
      </w:pPr>
    </w:p>
    <w:p w14:paraId="59DACF6D" w14:textId="77777777" w:rsidR="008C2983" w:rsidRPr="00F62234" w:rsidRDefault="008C2983" w:rsidP="008C2983">
      <w:pPr>
        <w:spacing w:after="0"/>
        <w:rPr>
          <w:rFonts w:ascii="Nobel-Book" w:hAnsi="Nobel-Book" w:cs="Nobel-Book"/>
          <w:bCs/>
          <w:sz w:val="24"/>
          <w:szCs w:val="24"/>
        </w:rPr>
      </w:pPr>
      <w:r>
        <w:rPr>
          <w:rFonts w:ascii="Nobel-Book" w:hAnsi="Nobel-Book" w:cs="Nobel-Book"/>
          <w:bCs/>
          <w:sz w:val="24"/>
          <w:szCs w:val="24"/>
        </w:rPr>
        <w:t xml:space="preserve">Neither the lack of general reading ability, nor the lack of the ability to read English qualifies a participant for ADA accommodations.  Interpretation or translation of a module exam in any other language is NOT permitted.   </w:t>
      </w:r>
    </w:p>
    <w:p w14:paraId="0F1CCBBE" w14:textId="77777777" w:rsidR="00E36EE4" w:rsidRPr="00CB64AA" w:rsidRDefault="00E36EE4" w:rsidP="008D4CB6">
      <w:pPr>
        <w:spacing w:after="0"/>
        <w:rPr>
          <w:rFonts w:ascii="Nobel-Book" w:hAnsi="Nobel-Book" w:cs="Nobel-Book"/>
          <w:sz w:val="24"/>
          <w:szCs w:val="24"/>
        </w:rPr>
      </w:pPr>
    </w:p>
    <w:p w14:paraId="2314B930" w14:textId="5AA1C18C" w:rsidR="008D4CB6" w:rsidRDefault="008D4CB6" w:rsidP="008D4CB6">
      <w:pPr>
        <w:spacing w:after="0"/>
        <w:rPr>
          <w:rFonts w:ascii="Nobel-Book" w:hAnsi="Nobel-Book" w:cs="Nobel-Book"/>
          <w:b/>
          <w:sz w:val="24"/>
          <w:szCs w:val="24"/>
        </w:rPr>
      </w:pPr>
      <w:r w:rsidRPr="00CB64AA">
        <w:rPr>
          <w:rFonts w:ascii="Nobel-Book" w:hAnsi="Nobel-Book" w:cs="Nobel-Book"/>
          <w:b/>
          <w:sz w:val="24"/>
          <w:szCs w:val="24"/>
        </w:rPr>
        <w:t>Recordkeeping</w:t>
      </w:r>
    </w:p>
    <w:p w14:paraId="0A8AF2C0" w14:textId="77777777" w:rsidR="003A1415" w:rsidRPr="00CB64AA" w:rsidRDefault="003A1415" w:rsidP="008D4CB6">
      <w:pPr>
        <w:spacing w:after="0"/>
        <w:rPr>
          <w:rFonts w:ascii="Nobel-Book" w:hAnsi="Nobel-Book" w:cs="Nobel-Book"/>
          <w:b/>
          <w:sz w:val="24"/>
          <w:szCs w:val="24"/>
        </w:rPr>
      </w:pPr>
    </w:p>
    <w:p w14:paraId="6BCFE1EA" w14:textId="7CCF4FD6" w:rsidR="00324AD4" w:rsidRPr="00DC4095" w:rsidRDefault="000868CF" w:rsidP="00DC4095">
      <w:pPr>
        <w:spacing w:after="0"/>
        <w:rPr>
          <w:rFonts w:ascii="Nobel-Book" w:hAnsi="Nobel-Book" w:cs="Nobel-Book"/>
          <w:sz w:val="24"/>
          <w:szCs w:val="24"/>
        </w:rPr>
      </w:pPr>
      <w:r w:rsidRPr="00CB64AA">
        <w:rPr>
          <w:rFonts w:ascii="Nobel-Book" w:hAnsi="Nobel-Book" w:cs="Nobel-Book"/>
          <w:sz w:val="24"/>
          <w:szCs w:val="24"/>
        </w:rPr>
        <w:t xml:space="preserve">Documentation of </w:t>
      </w:r>
      <w:r w:rsidR="00494CE8">
        <w:rPr>
          <w:rFonts w:ascii="Nobel-Book" w:hAnsi="Nobel-Book" w:cs="Nobel-Book"/>
          <w:sz w:val="24"/>
          <w:szCs w:val="24"/>
        </w:rPr>
        <w:t>the curriculum</w:t>
      </w:r>
      <w:r w:rsidRPr="00CB64AA">
        <w:rPr>
          <w:rFonts w:ascii="Nobel-Book" w:hAnsi="Nobel-Book" w:cs="Nobel-Book"/>
          <w:sz w:val="24"/>
          <w:szCs w:val="24"/>
        </w:rPr>
        <w:t xml:space="preserve"> conducted will be maintained in the </w:t>
      </w:r>
      <w:r w:rsidR="00F43B68">
        <w:rPr>
          <w:rFonts w:ascii="Nobel-Book" w:hAnsi="Nobel-Book" w:cs="Nobel-Book"/>
          <w:sz w:val="24"/>
          <w:szCs w:val="24"/>
        </w:rPr>
        <w:t>student</w:t>
      </w:r>
      <w:r w:rsidRPr="00CB64AA">
        <w:rPr>
          <w:rFonts w:ascii="Nobel-Book" w:hAnsi="Nobel-Book" w:cs="Nobel-Book"/>
          <w:sz w:val="24"/>
          <w:szCs w:val="24"/>
        </w:rPr>
        <w:t xml:space="preserve"> file. This documentation is to be maintained at the </w:t>
      </w:r>
      <w:r w:rsidR="00DE0253">
        <w:rPr>
          <w:rFonts w:ascii="Nobel-Book" w:hAnsi="Nobel-Book" w:cs="Nobel-Book"/>
          <w:sz w:val="24"/>
          <w:szCs w:val="24"/>
        </w:rPr>
        <w:t>corporate location</w:t>
      </w:r>
      <w:r w:rsidRPr="00CB64AA">
        <w:rPr>
          <w:rFonts w:ascii="Nobel-Book" w:hAnsi="Nobel-Book" w:cs="Nobel-Book"/>
          <w:sz w:val="24"/>
          <w:szCs w:val="24"/>
        </w:rPr>
        <w:t xml:space="preserve"> for the duration as determined by </w:t>
      </w:r>
      <w:r w:rsidR="00EC2BFF">
        <w:rPr>
          <w:rFonts w:ascii="Nobel-Book" w:hAnsi="Nobel-Book" w:cs="Nobel-Book"/>
          <w:sz w:val="24"/>
          <w:szCs w:val="24"/>
        </w:rPr>
        <w:t>MSMU</w:t>
      </w:r>
      <w:r w:rsidRPr="00CB64AA">
        <w:rPr>
          <w:rFonts w:ascii="Nobel-Book" w:hAnsi="Nobel-Book" w:cs="Nobel-Book"/>
          <w:sz w:val="24"/>
          <w:szCs w:val="24"/>
        </w:rPr>
        <w:t xml:space="preserve"> </w:t>
      </w:r>
      <w:r w:rsidR="00BB2823">
        <w:rPr>
          <w:rFonts w:ascii="Nobel-Book" w:hAnsi="Nobel-Book" w:cs="Nobel-Book"/>
          <w:sz w:val="24"/>
          <w:szCs w:val="24"/>
        </w:rPr>
        <w:t>Training Program Director</w:t>
      </w:r>
      <w:r w:rsidRPr="00CB64AA">
        <w:rPr>
          <w:rFonts w:ascii="Nobel-Book" w:hAnsi="Nobel-Book" w:cs="Nobel-Book"/>
          <w:sz w:val="24"/>
          <w:szCs w:val="24"/>
        </w:rPr>
        <w:t>, a</w:t>
      </w:r>
      <w:r w:rsidR="00DE0253">
        <w:rPr>
          <w:rFonts w:ascii="Nobel-Book" w:hAnsi="Nobel-Book" w:cs="Nobel-Book"/>
          <w:sz w:val="24"/>
          <w:szCs w:val="24"/>
        </w:rPr>
        <w:t xml:space="preserve">ccording to the guidelines and procedures as </w:t>
      </w:r>
      <w:r w:rsidRPr="00CB64AA">
        <w:rPr>
          <w:rFonts w:ascii="Nobel-Book" w:hAnsi="Nobel-Book" w:cs="Nobel-Book"/>
          <w:sz w:val="24"/>
          <w:szCs w:val="24"/>
        </w:rPr>
        <w:t xml:space="preserve">required by </w:t>
      </w:r>
      <w:r w:rsidR="00987FFD">
        <w:rPr>
          <w:rFonts w:ascii="Nobel-Book" w:hAnsi="Nobel-Book" w:cs="Nobel-Book"/>
          <w:sz w:val="24"/>
          <w:szCs w:val="24"/>
        </w:rPr>
        <w:t>NCCER</w:t>
      </w:r>
      <w:r w:rsidRPr="00CB64AA">
        <w:rPr>
          <w:rFonts w:ascii="Nobel-Book" w:hAnsi="Nobel-Book" w:cs="Nobel-Book"/>
          <w:sz w:val="24"/>
          <w:szCs w:val="24"/>
        </w:rPr>
        <w:t xml:space="preserve">. It </w:t>
      </w:r>
      <w:r w:rsidR="009F04DC" w:rsidRPr="00CB64AA">
        <w:rPr>
          <w:rFonts w:ascii="Nobel-Book" w:hAnsi="Nobel-Book" w:cs="Nobel-Book"/>
          <w:sz w:val="24"/>
          <w:szCs w:val="24"/>
        </w:rPr>
        <w:t>may</w:t>
      </w:r>
      <w:r w:rsidRPr="00CB64AA">
        <w:rPr>
          <w:rFonts w:ascii="Nobel-Book" w:hAnsi="Nobel-Book" w:cs="Nobel-Book"/>
          <w:sz w:val="24"/>
          <w:szCs w:val="24"/>
        </w:rPr>
        <w:t xml:space="preserve"> be required that copies of this documentation </w:t>
      </w:r>
      <w:r w:rsidR="009F04DC" w:rsidRPr="00CB64AA">
        <w:rPr>
          <w:rFonts w:ascii="Nobel-Book" w:hAnsi="Nobel-Book" w:cs="Nobel-Book"/>
          <w:sz w:val="24"/>
          <w:szCs w:val="24"/>
        </w:rPr>
        <w:t>are</w:t>
      </w:r>
      <w:r w:rsidRPr="00CB64AA">
        <w:rPr>
          <w:rFonts w:ascii="Nobel-Book" w:hAnsi="Nobel-Book" w:cs="Nobel-Book"/>
          <w:sz w:val="24"/>
          <w:szCs w:val="24"/>
        </w:rPr>
        <w:t xml:space="preserve"> to be provided by the </w:t>
      </w:r>
      <w:r w:rsidR="00BB2823">
        <w:rPr>
          <w:rFonts w:ascii="Nobel-Book" w:hAnsi="Nobel-Book" w:cs="Nobel-Book"/>
          <w:sz w:val="24"/>
          <w:szCs w:val="24"/>
        </w:rPr>
        <w:t>Training Program Director</w:t>
      </w:r>
      <w:r w:rsidRPr="00CB64AA">
        <w:rPr>
          <w:rFonts w:ascii="Nobel-Book" w:hAnsi="Nobel-Book" w:cs="Nobel-Book"/>
          <w:sz w:val="24"/>
          <w:szCs w:val="24"/>
        </w:rPr>
        <w:t xml:space="preserve"> office for master filing and/or entry into </w:t>
      </w:r>
      <w:r w:rsidR="00EC2BFF">
        <w:rPr>
          <w:rFonts w:ascii="Nobel-Book" w:hAnsi="Nobel-Book" w:cs="Nobel-Book"/>
          <w:sz w:val="24"/>
          <w:szCs w:val="24"/>
        </w:rPr>
        <w:t>MSMU</w:t>
      </w:r>
      <w:r w:rsidRPr="00CB64AA">
        <w:rPr>
          <w:rFonts w:ascii="Nobel-Book" w:hAnsi="Nobel-Book" w:cs="Nobel-Book"/>
          <w:sz w:val="24"/>
          <w:szCs w:val="24"/>
        </w:rPr>
        <w:t xml:space="preserve">’s database. This policy applies to all </w:t>
      </w:r>
      <w:r w:rsidR="00DC4095">
        <w:rPr>
          <w:rFonts w:ascii="Nobel-Book" w:hAnsi="Nobel-Book" w:cs="Nobel-Book"/>
          <w:sz w:val="24"/>
          <w:szCs w:val="24"/>
        </w:rPr>
        <w:t>documentation</w:t>
      </w:r>
      <w:r w:rsidRPr="00CB64AA">
        <w:rPr>
          <w:rFonts w:ascii="Nobel-Book" w:hAnsi="Nobel-Book" w:cs="Nobel-Book"/>
          <w:sz w:val="24"/>
          <w:szCs w:val="24"/>
        </w:rPr>
        <w:t xml:space="preserve">, either internally or provided to </w:t>
      </w:r>
      <w:r w:rsidR="00EC2BFF">
        <w:rPr>
          <w:rFonts w:ascii="Nobel-Book" w:hAnsi="Nobel-Book" w:cs="Nobel-Book"/>
          <w:sz w:val="24"/>
          <w:szCs w:val="24"/>
        </w:rPr>
        <w:t>MSMU</w:t>
      </w:r>
      <w:r w:rsidR="009F04DC" w:rsidRPr="00CB64AA">
        <w:rPr>
          <w:rFonts w:ascii="Nobel-Book" w:hAnsi="Nobel-Book" w:cs="Nobel-Book"/>
          <w:sz w:val="24"/>
          <w:szCs w:val="24"/>
        </w:rPr>
        <w:t xml:space="preserve"> by a qualified third-party</w:t>
      </w:r>
      <w:r w:rsidR="00C672D2">
        <w:rPr>
          <w:rFonts w:ascii="Nobel-Book" w:hAnsi="Nobel-Book" w:cs="Nobel-Book"/>
          <w:sz w:val="24"/>
          <w:szCs w:val="24"/>
        </w:rPr>
        <w:t>.</w:t>
      </w:r>
      <w:r w:rsidR="00942068">
        <w:rPr>
          <w:rFonts w:ascii="Nobel-Book" w:hAnsi="Nobel-Book" w:cs="Nobel-Book"/>
          <w:sz w:val="24"/>
          <w:szCs w:val="24"/>
        </w:rPr>
        <w:t xml:space="preserve">  </w:t>
      </w:r>
      <w:r w:rsidR="009F04DC" w:rsidRPr="00CB64AA">
        <w:rPr>
          <w:rFonts w:ascii="Nobel-Book" w:hAnsi="Nobel-Book" w:cs="Nobel-Book"/>
          <w:sz w:val="24"/>
          <w:szCs w:val="24"/>
        </w:rPr>
        <w:t xml:space="preserve">The </w:t>
      </w:r>
      <w:r w:rsidR="00BB2823">
        <w:rPr>
          <w:rFonts w:ascii="Nobel-Book" w:hAnsi="Nobel-Book" w:cs="Nobel-Book"/>
          <w:sz w:val="24"/>
          <w:szCs w:val="24"/>
        </w:rPr>
        <w:t>Training Program Director</w:t>
      </w:r>
      <w:r w:rsidR="00011AEF" w:rsidRPr="00675398">
        <w:rPr>
          <w:rFonts w:ascii="Nobel-Book" w:hAnsi="Nobel-Book" w:cs="Nobel-Book"/>
          <w:sz w:val="24"/>
          <w:szCs w:val="24"/>
        </w:rPr>
        <w:t xml:space="preserve"> </w:t>
      </w:r>
      <w:r w:rsidR="009F04DC" w:rsidRPr="00CB64AA">
        <w:rPr>
          <w:rFonts w:ascii="Nobel-Book" w:hAnsi="Nobel-Book" w:cs="Nobel-Book"/>
          <w:sz w:val="24"/>
          <w:szCs w:val="24"/>
        </w:rPr>
        <w:t xml:space="preserve">is responsible for all aspects of the </w:t>
      </w:r>
      <w:r w:rsidR="009F04DC" w:rsidRPr="00CB64AA">
        <w:rPr>
          <w:rFonts w:ascii="Nobel-Book" w:hAnsi="Nobel-Book" w:cs="Nobel-Book"/>
          <w:sz w:val="24"/>
          <w:szCs w:val="24"/>
        </w:rPr>
        <w:lastRenderedPageBreak/>
        <w:t xml:space="preserve">recording keeping for </w:t>
      </w:r>
      <w:r w:rsidR="00EC2BFF">
        <w:rPr>
          <w:rFonts w:ascii="Nobel-Book" w:hAnsi="Nobel-Book" w:cs="Nobel-Book"/>
          <w:sz w:val="24"/>
          <w:szCs w:val="24"/>
        </w:rPr>
        <w:t>MSMU</w:t>
      </w:r>
      <w:r w:rsidR="009F04DC" w:rsidRPr="00CB64AA">
        <w:rPr>
          <w:rFonts w:ascii="Nobel-Book" w:hAnsi="Nobel-Book" w:cs="Nobel-Book"/>
          <w:sz w:val="24"/>
          <w:szCs w:val="24"/>
        </w:rPr>
        <w:t xml:space="preserve">’s administration of </w:t>
      </w:r>
      <w:r w:rsidR="00987FFD">
        <w:rPr>
          <w:rFonts w:ascii="Nobel-Book" w:hAnsi="Nobel-Book" w:cs="Nobel-Book"/>
          <w:sz w:val="24"/>
          <w:szCs w:val="24"/>
        </w:rPr>
        <w:t>NCCER</w:t>
      </w:r>
      <w:r w:rsidR="009F04DC" w:rsidRPr="00CB64AA">
        <w:rPr>
          <w:rFonts w:ascii="Nobel-Book" w:hAnsi="Nobel-Book" w:cs="Nobel-Book"/>
          <w:sz w:val="24"/>
          <w:szCs w:val="24"/>
        </w:rPr>
        <w:t xml:space="preserve"> curriculum. All records must be kept secure and confidential. A breach of confidentiality is serious and may lead to loss of accreditation. </w:t>
      </w:r>
    </w:p>
    <w:p w14:paraId="28DCD19A" w14:textId="77777777" w:rsidR="00C87087" w:rsidRDefault="00C87087" w:rsidP="009E4AAC">
      <w:pPr>
        <w:rPr>
          <w:rFonts w:ascii="Nobel-Book" w:hAnsi="Nobel-Book" w:cs="Nobel-Book"/>
          <w:b/>
          <w:sz w:val="24"/>
          <w:szCs w:val="24"/>
        </w:rPr>
      </w:pPr>
    </w:p>
    <w:p w14:paraId="454F3F66" w14:textId="0CDA2C29" w:rsidR="00AD3419" w:rsidRPr="00CB64AA" w:rsidRDefault="00AD3419" w:rsidP="009E4AAC">
      <w:pPr>
        <w:rPr>
          <w:rFonts w:ascii="Nobel-Book" w:hAnsi="Nobel-Book" w:cs="Nobel-Book"/>
          <w:b/>
          <w:sz w:val="24"/>
          <w:szCs w:val="24"/>
        </w:rPr>
      </w:pPr>
      <w:r w:rsidRPr="00C02488">
        <w:rPr>
          <w:rFonts w:ascii="Nobel-Book" w:hAnsi="Nobel-Book" w:cs="Nobel-Book"/>
          <w:b/>
          <w:sz w:val="24"/>
          <w:szCs w:val="24"/>
        </w:rPr>
        <w:t>Program Evaluation</w:t>
      </w:r>
    </w:p>
    <w:p w14:paraId="0C4010D6" w14:textId="288DBFAD" w:rsidR="00506320" w:rsidRPr="00CB64AA" w:rsidRDefault="00EC2BFF" w:rsidP="00506320">
      <w:pPr>
        <w:spacing w:after="0"/>
        <w:rPr>
          <w:rFonts w:ascii="Nobel-Book" w:hAnsi="Nobel-Book" w:cs="Nobel-Book"/>
          <w:sz w:val="24"/>
          <w:szCs w:val="24"/>
        </w:rPr>
      </w:pPr>
      <w:r>
        <w:rPr>
          <w:rFonts w:ascii="Nobel-Book" w:hAnsi="Nobel-Book" w:cs="Nobel-Book"/>
          <w:sz w:val="24"/>
          <w:szCs w:val="24"/>
        </w:rPr>
        <w:t>MSMU</w:t>
      </w:r>
      <w:r w:rsidR="00506320" w:rsidRPr="00773210">
        <w:rPr>
          <w:rFonts w:ascii="Nobel-Book" w:hAnsi="Nobel-Book" w:cs="Nobel-Book"/>
          <w:sz w:val="24"/>
          <w:szCs w:val="24"/>
        </w:rPr>
        <w:t xml:space="preserve"> will provide a written policy for a program evaluation process for all sites, instructors, </w:t>
      </w:r>
      <w:r w:rsidR="00F21165">
        <w:rPr>
          <w:rFonts w:ascii="Nobel-Book" w:hAnsi="Nobel-Book" w:cs="Nobel-Book"/>
          <w:sz w:val="24"/>
          <w:szCs w:val="24"/>
        </w:rPr>
        <w:t>students</w:t>
      </w:r>
      <w:r w:rsidR="00506320" w:rsidRPr="00773210">
        <w:rPr>
          <w:rFonts w:ascii="Nobel-Book" w:hAnsi="Nobel-Book" w:cs="Nobel-Book"/>
          <w:sz w:val="24"/>
          <w:szCs w:val="24"/>
        </w:rPr>
        <w:t xml:space="preserve">, </w:t>
      </w:r>
      <w:r w:rsidR="00987FFD" w:rsidRPr="00773210">
        <w:rPr>
          <w:rFonts w:ascii="Nobel-Book" w:hAnsi="Nobel-Book" w:cs="Nobel-Book"/>
          <w:sz w:val="24"/>
          <w:szCs w:val="24"/>
        </w:rPr>
        <w:t>facilities,</w:t>
      </w:r>
      <w:r w:rsidR="00506320" w:rsidRPr="00773210">
        <w:rPr>
          <w:rFonts w:ascii="Nobel-Book" w:hAnsi="Nobel-Book" w:cs="Nobel-Book"/>
          <w:sz w:val="24"/>
          <w:szCs w:val="24"/>
        </w:rPr>
        <w:t xml:space="preserve"> and curricula</w:t>
      </w:r>
      <w:r w:rsidR="00506320" w:rsidRPr="00CB64AA">
        <w:rPr>
          <w:rFonts w:ascii="Nobel-Book" w:hAnsi="Nobel-Book" w:cs="Nobel-Book"/>
          <w:sz w:val="24"/>
          <w:szCs w:val="24"/>
        </w:rPr>
        <w:t xml:space="preserve">. </w:t>
      </w:r>
      <w:r>
        <w:rPr>
          <w:rFonts w:ascii="Nobel-Book" w:hAnsi="Nobel-Book" w:cs="Nobel-Book"/>
          <w:sz w:val="24"/>
          <w:szCs w:val="24"/>
        </w:rPr>
        <w:t>MSMU</w:t>
      </w:r>
      <w:r w:rsidR="001B4C54" w:rsidRPr="00CB64AA">
        <w:rPr>
          <w:rFonts w:ascii="Nobel-Book" w:hAnsi="Nobel-Book" w:cs="Nobel-Book"/>
          <w:sz w:val="24"/>
          <w:szCs w:val="24"/>
        </w:rPr>
        <w:t xml:space="preserve"> </w:t>
      </w:r>
      <w:r w:rsidR="00506320" w:rsidRPr="00CB64AA">
        <w:rPr>
          <w:rFonts w:ascii="Nobel-Book" w:hAnsi="Nobel-Book" w:cs="Nobel-Book"/>
          <w:sz w:val="24"/>
          <w:szCs w:val="24"/>
        </w:rPr>
        <w:t xml:space="preserve">will ensure the </w:t>
      </w:r>
      <w:r w:rsidR="00BB2823">
        <w:rPr>
          <w:rFonts w:ascii="Nobel-Book" w:hAnsi="Nobel-Book" w:cs="Nobel-Book"/>
          <w:sz w:val="24"/>
          <w:szCs w:val="24"/>
        </w:rPr>
        <w:t xml:space="preserve">Training Program </w:t>
      </w:r>
      <w:r w:rsidR="00D40BFF">
        <w:rPr>
          <w:rFonts w:ascii="Nobel-Book" w:hAnsi="Nobel-Book" w:cs="Nobel-Book"/>
          <w:sz w:val="24"/>
          <w:szCs w:val="24"/>
        </w:rPr>
        <w:t xml:space="preserve">Director </w:t>
      </w:r>
      <w:r w:rsidR="00506320" w:rsidRPr="00CB64AA">
        <w:rPr>
          <w:rFonts w:ascii="Nobel-Book" w:hAnsi="Nobel-Book" w:cs="Nobel-Book"/>
          <w:sz w:val="24"/>
          <w:szCs w:val="24"/>
        </w:rPr>
        <w:t xml:space="preserve">will conduct and document </w:t>
      </w:r>
      <w:r w:rsidR="0004377E" w:rsidRPr="00DC4095">
        <w:rPr>
          <w:rFonts w:ascii="Nobel-Book" w:hAnsi="Nobel-Book" w:cs="Nobel-Book"/>
          <w:sz w:val="24"/>
          <w:szCs w:val="24"/>
        </w:rPr>
        <w:t>periodically</w:t>
      </w:r>
      <w:r w:rsidR="0004377E">
        <w:rPr>
          <w:rFonts w:ascii="Nobel-Book" w:hAnsi="Nobel-Book" w:cs="Nobel-Book"/>
          <w:sz w:val="24"/>
          <w:szCs w:val="24"/>
        </w:rPr>
        <w:t xml:space="preserve"> </w:t>
      </w:r>
      <w:r w:rsidR="00506320" w:rsidRPr="00CB64AA">
        <w:rPr>
          <w:rFonts w:ascii="Nobel-Book" w:hAnsi="Nobel-Book" w:cs="Nobel-Book"/>
          <w:sz w:val="24"/>
          <w:szCs w:val="24"/>
        </w:rPr>
        <w:t xml:space="preserve">scheduled audits to ensure compliance for all </w:t>
      </w:r>
      <w:r w:rsidR="00506320" w:rsidRPr="00DC4095">
        <w:rPr>
          <w:rFonts w:ascii="Nobel-Book" w:hAnsi="Nobel-Book" w:cs="Nobel-Book"/>
          <w:sz w:val="24"/>
          <w:szCs w:val="24"/>
        </w:rPr>
        <w:t>training sites</w:t>
      </w:r>
      <w:r w:rsidR="00506320" w:rsidRPr="00CB64AA">
        <w:rPr>
          <w:rFonts w:ascii="Nobel-Book" w:hAnsi="Nobel-Book" w:cs="Nobel-Book"/>
          <w:sz w:val="24"/>
          <w:szCs w:val="24"/>
        </w:rPr>
        <w:t xml:space="preserve"> and retain documentation. </w:t>
      </w:r>
      <w:r w:rsidR="00DC4095">
        <w:rPr>
          <w:rFonts w:ascii="Nobel-Book" w:hAnsi="Nobel-Book" w:cs="Nobel-Book"/>
          <w:sz w:val="24"/>
          <w:szCs w:val="24"/>
        </w:rPr>
        <w:t>Classroom</w:t>
      </w:r>
      <w:r w:rsidR="00506320" w:rsidRPr="00CB64AA">
        <w:rPr>
          <w:rFonts w:ascii="Nobel-Book" w:hAnsi="Nobel-Book" w:cs="Nobel-Book"/>
          <w:sz w:val="24"/>
          <w:szCs w:val="24"/>
        </w:rPr>
        <w:t xml:space="preserve"> sessions by each instructor will be monitored </w:t>
      </w:r>
      <w:r w:rsidR="008B7D99" w:rsidRPr="00DC4095">
        <w:rPr>
          <w:rFonts w:ascii="Nobel-Book" w:hAnsi="Nobel-Book" w:cs="Nobel-Book"/>
          <w:sz w:val="24"/>
          <w:szCs w:val="24"/>
        </w:rPr>
        <w:t>each semester</w:t>
      </w:r>
      <w:r w:rsidR="0004377E" w:rsidRPr="00DC4095">
        <w:rPr>
          <w:rFonts w:ascii="Nobel-Book" w:hAnsi="Nobel-Book" w:cs="Nobel-Book"/>
          <w:sz w:val="24"/>
          <w:szCs w:val="24"/>
        </w:rPr>
        <w:t xml:space="preserve"> </w:t>
      </w:r>
      <w:r w:rsidR="00506320" w:rsidRPr="00CB64AA">
        <w:rPr>
          <w:rFonts w:ascii="Nobel-Book" w:hAnsi="Nobel-Book" w:cs="Nobel-Book"/>
          <w:sz w:val="24"/>
          <w:szCs w:val="24"/>
        </w:rPr>
        <w:t xml:space="preserve">by a </w:t>
      </w:r>
      <w:r w:rsidR="00D40BFF">
        <w:rPr>
          <w:rFonts w:ascii="Nobel-Book" w:hAnsi="Nobel-Book" w:cs="Nobel-Book"/>
          <w:sz w:val="24"/>
          <w:szCs w:val="24"/>
        </w:rPr>
        <w:t>Training Program Director</w:t>
      </w:r>
      <w:r w:rsidR="00506320" w:rsidRPr="00CB64AA">
        <w:rPr>
          <w:rFonts w:ascii="Nobel-Book" w:hAnsi="Nobel-Book" w:cs="Nobel-Book"/>
          <w:sz w:val="24"/>
          <w:szCs w:val="24"/>
        </w:rPr>
        <w:t xml:space="preserve"> on a scheduled basis. </w:t>
      </w:r>
      <w:r w:rsidR="00F21165">
        <w:rPr>
          <w:rFonts w:ascii="Nobel-Book" w:hAnsi="Nobel-Book" w:cs="Nobel-Book"/>
          <w:sz w:val="24"/>
          <w:szCs w:val="24"/>
        </w:rPr>
        <w:t>Students</w:t>
      </w:r>
      <w:r w:rsidR="00506320" w:rsidRPr="00CB64AA">
        <w:rPr>
          <w:rFonts w:ascii="Nobel-Book" w:hAnsi="Nobel-Book" w:cs="Nobel-Book"/>
          <w:sz w:val="24"/>
          <w:szCs w:val="24"/>
        </w:rPr>
        <w:t xml:space="preserve"> will also be provided with instructor evaluation forms to complete. The </w:t>
      </w:r>
      <w:r w:rsidR="00D40BFF">
        <w:rPr>
          <w:rFonts w:ascii="Nobel-Book" w:hAnsi="Nobel-Book" w:cs="Nobel-Book"/>
          <w:sz w:val="24"/>
          <w:szCs w:val="24"/>
        </w:rPr>
        <w:t>Training Program Director</w:t>
      </w:r>
      <w:r w:rsidR="00506320" w:rsidRPr="00CB64AA">
        <w:rPr>
          <w:rFonts w:ascii="Nobel-Book" w:hAnsi="Nobel-Book" w:cs="Nobel-Book"/>
          <w:sz w:val="24"/>
          <w:szCs w:val="24"/>
        </w:rPr>
        <w:t xml:space="preserve"> will review evaluations and provide feedback as necessary to instructors.</w:t>
      </w:r>
    </w:p>
    <w:p w14:paraId="10D2A0FC" w14:textId="77777777" w:rsidR="00506320" w:rsidRPr="00CB64AA" w:rsidRDefault="00506320" w:rsidP="004A489A">
      <w:pPr>
        <w:spacing w:after="0"/>
        <w:rPr>
          <w:rFonts w:ascii="Nobel-Book" w:hAnsi="Nobel-Book" w:cs="Nobel-Book"/>
          <w:sz w:val="24"/>
          <w:szCs w:val="24"/>
        </w:rPr>
      </w:pPr>
    </w:p>
    <w:p w14:paraId="7B76A2B5" w14:textId="620D6348" w:rsidR="00AD3419" w:rsidRPr="00CB64AA" w:rsidRDefault="00AD3419" w:rsidP="004A489A">
      <w:pPr>
        <w:spacing w:after="0"/>
        <w:rPr>
          <w:rFonts w:ascii="Nobel-Book" w:hAnsi="Nobel-Book" w:cs="Nobel-Book"/>
          <w:sz w:val="24"/>
          <w:szCs w:val="24"/>
        </w:rPr>
      </w:pPr>
      <w:r w:rsidRPr="00CB64AA">
        <w:rPr>
          <w:rFonts w:ascii="Nobel-Book" w:hAnsi="Nobel-Book" w:cs="Nobel-Book"/>
          <w:sz w:val="24"/>
          <w:szCs w:val="24"/>
        </w:rPr>
        <w:t xml:space="preserve">It shall be the responsibility of the </w:t>
      </w:r>
      <w:bookmarkStart w:id="2" w:name="_Hlk111128401"/>
      <w:r w:rsidR="00EC2BFF">
        <w:rPr>
          <w:rFonts w:ascii="Nobel-Book" w:hAnsi="Nobel-Book" w:cs="Nobel-Book"/>
          <w:sz w:val="24"/>
          <w:szCs w:val="24"/>
        </w:rPr>
        <w:t>MSMU</w:t>
      </w:r>
      <w:r w:rsidRPr="00CB64AA">
        <w:rPr>
          <w:rFonts w:ascii="Nobel-Book" w:hAnsi="Nobel-Book" w:cs="Nobel-Book"/>
          <w:sz w:val="24"/>
          <w:szCs w:val="24"/>
        </w:rPr>
        <w:t xml:space="preserve"> </w:t>
      </w:r>
      <w:r w:rsidRPr="00C67B0B">
        <w:rPr>
          <w:rFonts w:ascii="Nobel-Book" w:hAnsi="Nobel-Book" w:cs="Nobel-Book"/>
          <w:sz w:val="24"/>
          <w:szCs w:val="24"/>
        </w:rPr>
        <w:t xml:space="preserve">Assessment </w:t>
      </w:r>
      <w:bookmarkEnd w:id="2"/>
      <w:r w:rsidRPr="00C67B0B">
        <w:rPr>
          <w:rFonts w:ascii="Nobel-Book" w:hAnsi="Nobel-Book" w:cs="Nobel-Book"/>
          <w:sz w:val="24"/>
          <w:szCs w:val="24"/>
        </w:rPr>
        <w:t>Committee</w:t>
      </w:r>
      <w:r w:rsidRPr="00CB64AA">
        <w:rPr>
          <w:rFonts w:ascii="Nobel-Book" w:hAnsi="Nobel-Book" w:cs="Nobel-Book"/>
          <w:sz w:val="24"/>
          <w:szCs w:val="24"/>
        </w:rPr>
        <w:t xml:space="preserve"> to meet at a specifically scheduled time and place at least once per year for the purpose of evaluating the program’s effectiveness, review policy and to set the budget. </w:t>
      </w:r>
      <w:r w:rsidRPr="00DC4095">
        <w:rPr>
          <w:rFonts w:ascii="Nobel-Book" w:hAnsi="Nobel-Book" w:cs="Nobel-Book"/>
          <w:sz w:val="24"/>
          <w:szCs w:val="24"/>
        </w:rPr>
        <w:t>This meeting shall take place</w:t>
      </w:r>
      <w:r w:rsidR="0033299F" w:rsidRPr="00DC4095">
        <w:rPr>
          <w:rFonts w:ascii="Nobel-Book" w:hAnsi="Nobel-Book" w:cs="Nobel-Book"/>
          <w:sz w:val="24"/>
          <w:szCs w:val="24"/>
        </w:rPr>
        <w:t xml:space="preserve"> in</w:t>
      </w:r>
      <w:r w:rsidRPr="00DC4095">
        <w:rPr>
          <w:rFonts w:ascii="Nobel-Book" w:hAnsi="Nobel-Book" w:cs="Nobel-Book"/>
          <w:sz w:val="24"/>
          <w:szCs w:val="24"/>
        </w:rPr>
        <w:t xml:space="preserve"> July prior to the start of the fiscal year</w:t>
      </w:r>
      <w:r w:rsidRPr="00CB64AA">
        <w:rPr>
          <w:rFonts w:ascii="Nobel-Book" w:hAnsi="Nobel-Book" w:cs="Nobel-Book"/>
          <w:sz w:val="24"/>
          <w:szCs w:val="24"/>
        </w:rPr>
        <w:t xml:space="preserve"> to allow for enough time to provide for inclusion within the corporate budget.</w:t>
      </w:r>
    </w:p>
    <w:p w14:paraId="114CFEAE" w14:textId="6C6FF5E4" w:rsidR="00AB31B1" w:rsidRDefault="00AB31B1" w:rsidP="004A489A">
      <w:pPr>
        <w:spacing w:after="0"/>
        <w:rPr>
          <w:rFonts w:ascii="Nobel-Book" w:hAnsi="Nobel-Book" w:cs="Nobel-Book"/>
          <w:sz w:val="24"/>
          <w:szCs w:val="24"/>
        </w:rPr>
      </w:pPr>
    </w:p>
    <w:p w14:paraId="51D315AD" w14:textId="6E80D939" w:rsidR="00AB31B1" w:rsidRPr="00CB64AA" w:rsidRDefault="00AB31B1" w:rsidP="004A489A">
      <w:pPr>
        <w:spacing w:after="0"/>
        <w:rPr>
          <w:rFonts w:ascii="Nobel-Book" w:hAnsi="Nobel-Book" w:cs="Nobel-Book"/>
          <w:sz w:val="24"/>
          <w:szCs w:val="24"/>
        </w:rPr>
      </w:pPr>
      <w:r w:rsidRPr="00CB64AA">
        <w:rPr>
          <w:rFonts w:ascii="Nobel-Book" w:hAnsi="Nobel-Book" w:cs="Nobel-Book"/>
          <w:sz w:val="24"/>
          <w:szCs w:val="24"/>
        </w:rPr>
        <w:t xml:space="preserve">To assist the </w:t>
      </w:r>
      <w:r w:rsidR="0069642F">
        <w:rPr>
          <w:rFonts w:ascii="Nobel-Book" w:hAnsi="Nobel-Book" w:cs="Nobel-Book"/>
          <w:sz w:val="24"/>
          <w:szCs w:val="24"/>
        </w:rPr>
        <w:t>MSMU</w:t>
      </w:r>
      <w:r w:rsidR="0069642F" w:rsidRPr="00CB64AA">
        <w:rPr>
          <w:rFonts w:ascii="Nobel-Book" w:hAnsi="Nobel-Book" w:cs="Nobel-Book"/>
          <w:sz w:val="24"/>
          <w:szCs w:val="24"/>
        </w:rPr>
        <w:t xml:space="preserve"> </w:t>
      </w:r>
      <w:r w:rsidR="0069642F" w:rsidRPr="00C67B0B">
        <w:rPr>
          <w:rFonts w:ascii="Nobel-Book" w:hAnsi="Nobel-Book" w:cs="Nobel-Book"/>
          <w:sz w:val="24"/>
          <w:szCs w:val="24"/>
        </w:rPr>
        <w:t xml:space="preserve">Assessment </w:t>
      </w:r>
      <w:r w:rsidRPr="00CB64AA">
        <w:rPr>
          <w:rFonts w:ascii="Nobel-Book" w:hAnsi="Nobel-Book" w:cs="Nobel-Book"/>
          <w:sz w:val="24"/>
          <w:szCs w:val="24"/>
        </w:rPr>
        <w:t>Committee with its evaluation and budgeting process:</w:t>
      </w:r>
    </w:p>
    <w:p w14:paraId="29F37E18" w14:textId="60FF26FD" w:rsidR="00AB31B1" w:rsidRPr="00CB64AA" w:rsidRDefault="00DC4095" w:rsidP="00AB31B1">
      <w:pPr>
        <w:pStyle w:val="ListParagraph"/>
        <w:numPr>
          <w:ilvl w:val="0"/>
          <w:numId w:val="6"/>
        </w:numPr>
        <w:spacing w:after="0"/>
        <w:rPr>
          <w:rFonts w:ascii="Nobel-Book" w:hAnsi="Nobel-Book" w:cs="Nobel-Book"/>
          <w:sz w:val="24"/>
          <w:szCs w:val="24"/>
        </w:rPr>
      </w:pPr>
      <w:r>
        <w:rPr>
          <w:rFonts w:ascii="Nobel-Book" w:hAnsi="Nobel-Book" w:cs="Nobel-Book"/>
          <w:sz w:val="24"/>
          <w:szCs w:val="24"/>
        </w:rPr>
        <w:t>I</w:t>
      </w:r>
      <w:r w:rsidR="00AB31B1" w:rsidRPr="008B7D99">
        <w:rPr>
          <w:rFonts w:ascii="Nobel-Book" w:hAnsi="Nobel-Book" w:cs="Nobel-Book"/>
          <w:sz w:val="24"/>
          <w:szCs w:val="24"/>
        </w:rPr>
        <w:t xml:space="preserve">nstructors will be evaluated </w:t>
      </w:r>
      <w:r w:rsidR="008B7D99" w:rsidRPr="00DC4095">
        <w:rPr>
          <w:rFonts w:ascii="Nobel-Book" w:hAnsi="Nobel-Book" w:cs="Nobel-Book"/>
          <w:sz w:val="24"/>
          <w:szCs w:val="24"/>
        </w:rPr>
        <w:t>each semester</w:t>
      </w:r>
      <w:r w:rsidR="0004377E" w:rsidRPr="00DC4095">
        <w:rPr>
          <w:rFonts w:ascii="Nobel-Book" w:hAnsi="Nobel-Book" w:cs="Nobel-Book"/>
          <w:sz w:val="24"/>
          <w:szCs w:val="24"/>
        </w:rPr>
        <w:t xml:space="preserve"> </w:t>
      </w:r>
      <w:r w:rsidR="00AB31B1" w:rsidRPr="00CB64AA">
        <w:rPr>
          <w:rFonts w:ascii="Nobel-Book" w:hAnsi="Nobel-Book" w:cs="Nobel-Book"/>
          <w:sz w:val="24"/>
          <w:szCs w:val="24"/>
        </w:rPr>
        <w:t xml:space="preserve">by the </w:t>
      </w:r>
      <w:r w:rsidR="00BB2823">
        <w:rPr>
          <w:rFonts w:ascii="Nobel-Book" w:hAnsi="Nobel-Book" w:cs="Nobel-Book"/>
          <w:sz w:val="24"/>
          <w:szCs w:val="24"/>
        </w:rPr>
        <w:t>Training Program Director</w:t>
      </w:r>
      <w:r w:rsidR="00011AEF" w:rsidRPr="00675398">
        <w:rPr>
          <w:rFonts w:ascii="Nobel-Book" w:hAnsi="Nobel-Book" w:cs="Nobel-Book"/>
          <w:sz w:val="24"/>
          <w:szCs w:val="24"/>
        </w:rPr>
        <w:t xml:space="preserve"> </w:t>
      </w:r>
      <w:r w:rsidR="009E5255" w:rsidRPr="00CB64AA">
        <w:rPr>
          <w:rFonts w:ascii="Nobel-Book" w:hAnsi="Nobel-Book" w:cs="Nobel-Book"/>
          <w:sz w:val="24"/>
          <w:szCs w:val="24"/>
        </w:rPr>
        <w:t>and retain written documentation in each instructor’s file</w:t>
      </w:r>
      <w:r w:rsidR="00C02488">
        <w:rPr>
          <w:rFonts w:ascii="Nobel-Book" w:hAnsi="Nobel-Book" w:cs="Nobel-Book"/>
          <w:sz w:val="24"/>
          <w:szCs w:val="24"/>
        </w:rPr>
        <w:t>.</w:t>
      </w:r>
    </w:p>
    <w:p w14:paraId="7D3915F0" w14:textId="2DE68AD1" w:rsidR="008569AA" w:rsidRPr="00CB64AA" w:rsidRDefault="00F21165" w:rsidP="00AB31B1">
      <w:pPr>
        <w:pStyle w:val="ListParagraph"/>
        <w:numPr>
          <w:ilvl w:val="0"/>
          <w:numId w:val="6"/>
        </w:numPr>
        <w:spacing w:after="0"/>
        <w:rPr>
          <w:rFonts w:ascii="Nobel-Book" w:hAnsi="Nobel-Book" w:cs="Nobel-Book"/>
          <w:sz w:val="24"/>
          <w:szCs w:val="24"/>
        </w:rPr>
      </w:pPr>
      <w:r>
        <w:rPr>
          <w:rFonts w:ascii="Nobel-Book" w:hAnsi="Nobel-Book" w:cs="Nobel-Book"/>
          <w:sz w:val="24"/>
          <w:szCs w:val="24"/>
        </w:rPr>
        <w:t>Students</w:t>
      </w:r>
      <w:r w:rsidR="009E5255" w:rsidRPr="008B7D99">
        <w:rPr>
          <w:rFonts w:ascii="Nobel-Book" w:hAnsi="Nobel-Book" w:cs="Nobel-Book"/>
          <w:sz w:val="24"/>
          <w:szCs w:val="24"/>
        </w:rPr>
        <w:t xml:space="preserve"> will fill out evaluation</w:t>
      </w:r>
      <w:r w:rsidR="002C5947" w:rsidRPr="008B7D99">
        <w:rPr>
          <w:rFonts w:ascii="Nobel-Book" w:hAnsi="Nobel-Book" w:cs="Nobel-Book"/>
          <w:sz w:val="24"/>
          <w:szCs w:val="24"/>
        </w:rPr>
        <w:t xml:space="preserve"> form</w:t>
      </w:r>
      <w:r w:rsidR="009E5255" w:rsidRPr="008B7D99">
        <w:rPr>
          <w:rFonts w:ascii="Nobel-Book" w:hAnsi="Nobel-Book" w:cs="Nobel-Book"/>
          <w:sz w:val="24"/>
          <w:szCs w:val="24"/>
        </w:rPr>
        <w:t xml:space="preserve">s </w:t>
      </w:r>
      <w:r w:rsidR="0004377E" w:rsidRPr="00DC4095">
        <w:rPr>
          <w:rFonts w:ascii="Nobel-Book" w:hAnsi="Nobel-Book" w:cs="Nobel-Book"/>
          <w:sz w:val="24"/>
          <w:szCs w:val="24"/>
        </w:rPr>
        <w:t xml:space="preserve">each semester </w:t>
      </w:r>
      <w:r w:rsidR="009E5255" w:rsidRPr="008B7D99">
        <w:rPr>
          <w:rFonts w:ascii="Nobel-Book" w:hAnsi="Nobel-Book" w:cs="Nobel-Book"/>
          <w:sz w:val="24"/>
          <w:szCs w:val="24"/>
        </w:rPr>
        <w:t xml:space="preserve">of the </w:t>
      </w:r>
      <w:r w:rsidR="00DC4095">
        <w:rPr>
          <w:rFonts w:ascii="Nobel-Book" w:hAnsi="Nobel-Book" w:cs="Nobel-Book"/>
          <w:sz w:val="24"/>
          <w:szCs w:val="24"/>
        </w:rPr>
        <w:t>curriculum</w:t>
      </w:r>
      <w:r w:rsidR="009E5255" w:rsidRPr="008B7D99">
        <w:rPr>
          <w:rFonts w:ascii="Nobel-Book" w:hAnsi="Nobel-Book" w:cs="Nobel-Book"/>
          <w:sz w:val="24"/>
          <w:szCs w:val="24"/>
        </w:rPr>
        <w:t xml:space="preserve"> provided or assessment at its conclusion.</w:t>
      </w:r>
      <w:r w:rsidR="009E5255" w:rsidRPr="00CB64AA">
        <w:rPr>
          <w:rFonts w:ascii="Nobel-Book" w:hAnsi="Nobel-Book" w:cs="Nobel-Book"/>
          <w:sz w:val="24"/>
          <w:szCs w:val="24"/>
        </w:rPr>
        <w:t xml:space="preserve"> As applicable, this evaluation will also include </w:t>
      </w:r>
      <w:r w:rsidR="00F43B68">
        <w:rPr>
          <w:rFonts w:ascii="Nobel-Book" w:hAnsi="Nobel-Book" w:cs="Nobel-Book"/>
          <w:sz w:val="24"/>
          <w:szCs w:val="24"/>
        </w:rPr>
        <w:t>student</w:t>
      </w:r>
      <w:r w:rsidR="009E5255" w:rsidRPr="00CB64AA">
        <w:rPr>
          <w:rFonts w:ascii="Nobel-Book" w:hAnsi="Nobel-Book" w:cs="Nobel-Book"/>
          <w:sz w:val="24"/>
          <w:szCs w:val="24"/>
        </w:rPr>
        <w:t xml:space="preserve"> evaluation of the instructor and/or assessment participant evaluation of the proctor. A copy of this evaluation shall be retained locally for review with the instructor or </w:t>
      </w:r>
      <w:r w:rsidR="00C02488" w:rsidRPr="00CB64AA">
        <w:rPr>
          <w:rFonts w:ascii="Nobel-Book" w:hAnsi="Nobel-Book" w:cs="Nobel-Book"/>
          <w:sz w:val="24"/>
          <w:szCs w:val="24"/>
        </w:rPr>
        <w:t>proctor,</w:t>
      </w:r>
      <w:r w:rsidR="009E5255" w:rsidRPr="00CB64AA">
        <w:rPr>
          <w:rFonts w:ascii="Nobel-Book" w:hAnsi="Nobel-Book" w:cs="Nobel-Book"/>
          <w:sz w:val="24"/>
          <w:szCs w:val="24"/>
        </w:rPr>
        <w:t xml:space="preserve"> and another forwarded to the </w:t>
      </w:r>
      <w:r w:rsidR="00BB2823">
        <w:rPr>
          <w:rFonts w:ascii="Nobel-Book" w:hAnsi="Nobel-Book" w:cs="Nobel-Book"/>
          <w:sz w:val="24"/>
          <w:szCs w:val="24"/>
        </w:rPr>
        <w:t>Training Program Director</w:t>
      </w:r>
      <w:r w:rsidR="00D74716" w:rsidRPr="00675398">
        <w:rPr>
          <w:rFonts w:ascii="Nobel-Book" w:hAnsi="Nobel-Book" w:cs="Nobel-Book"/>
          <w:sz w:val="24"/>
          <w:szCs w:val="24"/>
        </w:rPr>
        <w:t xml:space="preserve"> </w:t>
      </w:r>
      <w:r w:rsidR="009E5255" w:rsidRPr="00CB64AA">
        <w:rPr>
          <w:rFonts w:ascii="Nobel-Book" w:hAnsi="Nobel-Book" w:cs="Nobel-Book"/>
          <w:sz w:val="24"/>
          <w:szCs w:val="24"/>
        </w:rPr>
        <w:t>for review</w:t>
      </w:r>
      <w:r w:rsidR="00632E18">
        <w:rPr>
          <w:rFonts w:ascii="Nobel-Book" w:hAnsi="Nobel-Book" w:cs="Nobel-Book"/>
          <w:sz w:val="24"/>
          <w:szCs w:val="24"/>
        </w:rPr>
        <w:t>.</w:t>
      </w:r>
    </w:p>
    <w:p w14:paraId="120B935F" w14:textId="0DC8E64F" w:rsidR="009E5255" w:rsidRPr="00CB64AA" w:rsidRDefault="009E5255" w:rsidP="00AB31B1">
      <w:pPr>
        <w:pStyle w:val="ListParagraph"/>
        <w:numPr>
          <w:ilvl w:val="0"/>
          <w:numId w:val="6"/>
        </w:numPr>
        <w:spacing w:after="0"/>
        <w:rPr>
          <w:rFonts w:ascii="Nobel-Book" w:hAnsi="Nobel-Book" w:cs="Nobel-Book"/>
          <w:sz w:val="24"/>
          <w:szCs w:val="24"/>
        </w:rPr>
      </w:pPr>
      <w:r w:rsidRPr="00CB64AA">
        <w:rPr>
          <w:rFonts w:ascii="Nobel-Book" w:hAnsi="Nobel-Book" w:cs="Nobel-Book"/>
          <w:sz w:val="24"/>
          <w:szCs w:val="24"/>
        </w:rPr>
        <w:t xml:space="preserve">Supervisors </w:t>
      </w:r>
      <w:r w:rsidR="00C56306">
        <w:rPr>
          <w:rFonts w:ascii="Nobel-Book" w:hAnsi="Nobel-Book" w:cs="Nobel-Book"/>
          <w:sz w:val="24"/>
          <w:szCs w:val="24"/>
        </w:rPr>
        <w:t xml:space="preserve">at the employer sponsor level </w:t>
      </w:r>
      <w:r w:rsidRPr="00CB64AA">
        <w:rPr>
          <w:rFonts w:ascii="Nobel-Book" w:hAnsi="Nobel-Book" w:cs="Nobel-Book"/>
          <w:sz w:val="24"/>
          <w:szCs w:val="24"/>
        </w:rPr>
        <w:t xml:space="preserve">shall complete an evaluation form to determine </w:t>
      </w:r>
      <w:r w:rsidR="00576E71">
        <w:rPr>
          <w:rFonts w:ascii="Nobel-Book" w:hAnsi="Nobel-Book" w:cs="Nobel-Book"/>
          <w:sz w:val="24"/>
          <w:szCs w:val="24"/>
        </w:rPr>
        <w:t xml:space="preserve">curriculum </w:t>
      </w:r>
      <w:r w:rsidRPr="00CB64AA">
        <w:rPr>
          <w:rFonts w:ascii="Nobel-Book" w:hAnsi="Nobel-Book" w:cs="Nobel-Book"/>
          <w:sz w:val="24"/>
          <w:szCs w:val="24"/>
        </w:rPr>
        <w:t>and/or assessment impact on job performance</w:t>
      </w:r>
      <w:r w:rsidR="00C02488">
        <w:rPr>
          <w:rFonts w:ascii="Nobel-Book" w:hAnsi="Nobel-Book" w:cs="Nobel-Book"/>
          <w:sz w:val="24"/>
          <w:szCs w:val="24"/>
        </w:rPr>
        <w:t>.</w:t>
      </w:r>
    </w:p>
    <w:p w14:paraId="61216EAA" w14:textId="7239B504" w:rsidR="009E5255" w:rsidRPr="00C56306" w:rsidRDefault="009E5255" w:rsidP="00AB31B1">
      <w:pPr>
        <w:pStyle w:val="ListParagraph"/>
        <w:numPr>
          <w:ilvl w:val="0"/>
          <w:numId w:val="6"/>
        </w:numPr>
        <w:spacing w:after="0"/>
        <w:rPr>
          <w:rFonts w:ascii="Nobel-Book" w:hAnsi="Nobel-Book" w:cs="Nobel-Book"/>
          <w:sz w:val="24"/>
          <w:szCs w:val="24"/>
        </w:rPr>
      </w:pPr>
      <w:r w:rsidRPr="00C56306">
        <w:rPr>
          <w:rFonts w:ascii="Nobel-Book" w:hAnsi="Nobel-Book" w:cs="Nobel-Book"/>
          <w:sz w:val="24"/>
          <w:szCs w:val="24"/>
        </w:rPr>
        <w:t>Instructors will fill out an evaluation form of the program</w:t>
      </w:r>
      <w:r w:rsidR="00C02488" w:rsidRPr="00C56306">
        <w:rPr>
          <w:rFonts w:ascii="Nobel-Book" w:hAnsi="Nobel-Book" w:cs="Nobel-Book"/>
          <w:sz w:val="24"/>
          <w:szCs w:val="24"/>
        </w:rPr>
        <w:t>.</w:t>
      </w:r>
    </w:p>
    <w:p w14:paraId="5A9F50B7" w14:textId="6F381F4A" w:rsidR="009E5255" w:rsidRPr="00C56306" w:rsidRDefault="009E5255" w:rsidP="00AB31B1">
      <w:pPr>
        <w:pStyle w:val="ListParagraph"/>
        <w:numPr>
          <w:ilvl w:val="0"/>
          <w:numId w:val="6"/>
        </w:numPr>
        <w:spacing w:after="0"/>
        <w:rPr>
          <w:rFonts w:ascii="Nobel-Book" w:hAnsi="Nobel-Book" w:cs="Nobel-Book"/>
          <w:sz w:val="24"/>
          <w:szCs w:val="24"/>
        </w:rPr>
      </w:pPr>
      <w:r w:rsidRPr="00C56306">
        <w:rPr>
          <w:rFonts w:ascii="Nobel-Book" w:hAnsi="Nobel-Book" w:cs="Nobel-Book"/>
          <w:sz w:val="24"/>
          <w:szCs w:val="24"/>
        </w:rPr>
        <w:t xml:space="preserve">An assessment of the local assessment facilities </w:t>
      </w:r>
      <w:r w:rsidR="0033299F" w:rsidRPr="00C56306">
        <w:rPr>
          <w:rFonts w:ascii="Nobel-Book" w:hAnsi="Nobel-Book" w:cs="Nobel-Book"/>
          <w:sz w:val="24"/>
          <w:szCs w:val="24"/>
        </w:rPr>
        <w:t xml:space="preserve">as well as </w:t>
      </w:r>
      <w:r w:rsidRPr="00C56306">
        <w:rPr>
          <w:rFonts w:ascii="Nobel-Book" w:hAnsi="Nobel-Book" w:cs="Nobel-Book"/>
          <w:sz w:val="24"/>
          <w:szCs w:val="24"/>
        </w:rPr>
        <w:t>training needs for the upcoming year will be conducted</w:t>
      </w:r>
      <w:r w:rsidR="00C02488" w:rsidRPr="00C56306">
        <w:rPr>
          <w:rFonts w:ascii="Nobel-Book" w:hAnsi="Nobel-Book" w:cs="Nobel-Book"/>
          <w:sz w:val="24"/>
          <w:szCs w:val="24"/>
        </w:rPr>
        <w:t>.</w:t>
      </w:r>
    </w:p>
    <w:p w14:paraId="2CE857F8" w14:textId="77777777" w:rsidR="009E5255" w:rsidRPr="00CB64AA" w:rsidRDefault="009E5255" w:rsidP="009E5255">
      <w:pPr>
        <w:spacing w:after="0"/>
        <w:rPr>
          <w:rFonts w:ascii="Nobel-Book" w:hAnsi="Nobel-Book" w:cs="Nobel-Book"/>
          <w:sz w:val="24"/>
          <w:szCs w:val="24"/>
        </w:rPr>
      </w:pPr>
    </w:p>
    <w:p w14:paraId="6883969D" w14:textId="390F44BD" w:rsidR="00A54725" w:rsidRPr="00CB64AA" w:rsidRDefault="00A54725" w:rsidP="009E5255">
      <w:pPr>
        <w:spacing w:after="0"/>
        <w:rPr>
          <w:rFonts w:ascii="Nobel-Book" w:hAnsi="Nobel-Book" w:cs="Nobel-Book"/>
          <w:sz w:val="24"/>
          <w:szCs w:val="24"/>
        </w:rPr>
      </w:pPr>
      <w:r w:rsidRPr="00CB64AA">
        <w:rPr>
          <w:rFonts w:ascii="Nobel-Book" w:hAnsi="Nobel-Book" w:cs="Nobel-Book"/>
          <w:sz w:val="24"/>
          <w:szCs w:val="24"/>
        </w:rPr>
        <w:t xml:space="preserve">Evaluation of instructors should utilize </w:t>
      </w:r>
      <w:r w:rsidR="00EC2BFF">
        <w:rPr>
          <w:rFonts w:ascii="Nobel-Book" w:hAnsi="Nobel-Book" w:cs="Nobel-Book"/>
          <w:sz w:val="24"/>
          <w:szCs w:val="24"/>
        </w:rPr>
        <w:t>MSMU</w:t>
      </w:r>
      <w:r w:rsidRPr="00CB64AA">
        <w:rPr>
          <w:rFonts w:ascii="Nobel-Book" w:hAnsi="Nobel-Book" w:cs="Nobel-Book"/>
          <w:sz w:val="24"/>
          <w:szCs w:val="24"/>
        </w:rPr>
        <w:t xml:space="preserve">’s materials provided for that purpose. All evaluations are to remain confidential. </w:t>
      </w:r>
    </w:p>
    <w:p w14:paraId="1B35F6DB" w14:textId="77777777" w:rsidR="0033299F" w:rsidRPr="00CB64AA" w:rsidRDefault="0033299F" w:rsidP="009E5255">
      <w:pPr>
        <w:spacing w:after="0"/>
        <w:rPr>
          <w:rFonts w:ascii="Nobel-Book" w:hAnsi="Nobel-Book" w:cs="Nobel-Book"/>
          <w:sz w:val="24"/>
          <w:szCs w:val="24"/>
        </w:rPr>
      </w:pPr>
    </w:p>
    <w:p w14:paraId="004BDFAB" w14:textId="3A572294" w:rsidR="009E5255" w:rsidRPr="00CB64AA" w:rsidRDefault="009E5255" w:rsidP="009E5255">
      <w:pPr>
        <w:spacing w:after="0"/>
        <w:rPr>
          <w:rFonts w:ascii="Nobel-Book" w:hAnsi="Nobel-Book" w:cs="Nobel-Book"/>
          <w:sz w:val="24"/>
          <w:szCs w:val="24"/>
        </w:rPr>
      </w:pPr>
      <w:r w:rsidRPr="00CB64AA">
        <w:rPr>
          <w:rFonts w:ascii="Nobel-Book" w:hAnsi="Nobel-Book" w:cs="Nobel-Book"/>
          <w:sz w:val="24"/>
          <w:szCs w:val="24"/>
        </w:rPr>
        <w:t xml:space="preserve">All evaluations will be provided to the </w:t>
      </w:r>
      <w:r w:rsidR="00BB2823">
        <w:rPr>
          <w:rFonts w:ascii="Nobel-Book" w:hAnsi="Nobel-Book" w:cs="Nobel-Book"/>
          <w:sz w:val="24"/>
          <w:szCs w:val="24"/>
        </w:rPr>
        <w:t>Training Program Director</w:t>
      </w:r>
      <w:r w:rsidR="00011AEF" w:rsidRPr="00675398">
        <w:rPr>
          <w:rFonts w:ascii="Nobel-Book" w:hAnsi="Nobel-Book" w:cs="Nobel-Book"/>
          <w:sz w:val="24"/>
          <w:szCs w:val="24"/>
        </w:rPr>
        <w:t xml:space="preserve"> </w:t>
      </w:r>
      <w:r w:rsidR="002C5947" w:rsidRPr="00CB64AA">
        <w:rPr>
          <w:rFonts w:ascii="Nobel-Book" w:hAnsi="Nobel-Book" w:cs="Nobel-Book"/>
          <w:sz w:val="24"/>
          <w:szCs w:val="24"/>
        </w:rPr>
        <w:t xml:space="preserve">prior to </w:t>
      </w:r>
      <w:r w:rsidR="00C56306">
        <w:rPr>
          <w:rFonts w:ascii="Nobel-Book" w:hAnsi="Nobel-Book" w:cs="Nobel-Book"/>
          <w:sz w:val="24"/>
          <w:szCs w:val="24"/>
        </w:rPr>
        <w:t xml:space="preserve">year-end and will be available to </w:t>
      </w:r>
      <w:r w:rsidR="0069642F">
        <w:rPr>
          <w:rFonts w:ascii="Nobel-Book" w:hAnsi="Nobel-Book" w:cs="Nobel-Book"/>
          <w:sz w:val="24"/>
          <w:szCs w:val="24"/>
        </w:rPr>
        <w:t>MSMU</w:t>
      </w:r>
      <w:r w:rsidR="0069642F" w:rsidRPr="00CB64AA">
        <w:rPr>
          <w:rFonts w:ascii="Nobel-Book" w:hAnsi="Nobel-Book" w:cs="Nobel-Book"/>
          <w:sz w:val="24"/>
          <w:szCs w:val="24"/>
        </w:rPr>
        <w:t xml:space="preserve"> </w:t>
      </w:r>
      <w:r w:rsidR="0069642F" w:rsidRPr="00C67B0B">
        <w:rPr>
          <w:rFonts w:ascii="Nobel-Book" w:hAnsi="Nobel-Book" w:cs="Nobel-Book"/>
          <w:sz w:val="24"/>
          <w:szCs w:val="24"/>
        </w:rPr>
        <w:t>Assessment</w:t>
      </w:r>
      <w:r w:rsidR="002C5947" w:rsidRPr="00CB64AA">
        <w:rPr>
          <w:rFonts w:ascii="Nobel-Book" w:hAnsi="Nobel-Book" w:cs="Nobel-Book"/>
          <w:sz w:val="24"/>
          <w:szCs w:val="24"/>
        </w:rPr>
        <w:t xml:space="preserve"> Committee for its review and improvements will be made as needed. The </w:t>
      </w:r>
      <w:r w:rsidR="0069642F">
        <w:rPr>
          <w:rFonts w:ascii="Nobel-Book" w:hAnsi="Nobel-Book" w:cs="Nobel-Book"/>
          <w:sz w:val="24"/>
          <w:szCs w:val="24"/>
        </w:rPr>
        <w:t>MSMU</w:t>
      </w:r>
      <w:r w:rsidR="0069642F" w:rsidRPr="00CB64AA">
        <w:rPr>
          <w:rFonts w:ascii="Nobel-Book" w:hAnsi="Nobel-Book" w:cs="Nobel-Book"/>
          <w:sz w:val="24"/>
          <w:szCs w:val="24"/>
        </w:rPr>
        <w:t xml:space="preserve"> </w:t>
      </w:r>
      <w:r w:rsidR="0069642F" w:rsidRPr="00C67B0B">
        <w:rPr>
          <w:rFonts w:ascii="Nobel-Book" w:hAnsi="Nobel-Book" w:cs="Nobel-Book"/>
          <w:sz w:val="24"/>
          <w:szCs w:val="24"/>
        </w:rPr>
        <w:t xml:space="preserve">Assessment </w:t>
      </w:r>
      <w:r w:rsidR="002C5947" w:rsidRPr="00CB64AA">
        <w:rPr>
          <w:rFonts w:ascii="Nobel-Book" w:hAnsi="Nobel-Book" w:cs="Nobel-Book"/>
          <w:sz w:val="24"/>
          <w:szCs w:val="24"/>
        </w:rPr>
        <w:t>Committee may schedule additional meetings through</w:t>
      </w:r>
      <w:r w:rsidR="0033299F" w:rsidRPr="00CB64AA">
        <w:rPr>
          <w:rFonts w:ascii="Nobel-Book" w:hAnsi="Nobel-Book" w:cs="Nobel-Book"/>
          <w:sz w:val="24"/>
          <w:szCs w:val="24"/>
        </w:rPr>
        <w:t>out</w:t>
      </w:r>
      <w:r w:rsidR="002C5947" w:rsidRPr="00CB64AA">
        <w:rPr>
          <w:rFonts w:ascii="Nobel-Book" w:hAnsi="Nobel-Book" w:cs="Nobel-Book"/>
          <w:sz w:val="24"/>
          <w:szCs w:val="24"/>
        </w:rPr>
        <w:t xml:space="preserve"> the year to follow up on these or other issues that may arise.</w:t>
      </w:r>
    </w:p>
    <w:p w14:paraId="465DD6DD" w14:textId="27941817" w:rsidR="002C5947" w:rsidRPr="00CB64AA" w:rsidRDefault="00CC20C7" w:rsidP="00C87087">
      <w:pPr>
        <w:spacing w:after="0"/>
        <w:rPr>
          <w:rFonts w:ascii="Nobel-Book" w:hAnsi="Nobel-Book" w:cs="Nobel-Book"/>
          <w:sz w:val="24"/>
          <w:szCs w:val="24"/>
        </w:rPr>
      </w:pPr>
      <w:r>
        <w:rPr>
          <w:rFonts w:ascii="Nobel-Book" w:hAnsi="Nobel-Book" w:cs="Nobel-Book"/>
          <w:sz w:val="24"/>
          <w:szCs w:val="24"/>
        </w:rPr>
        <w:t>I</w:t>
      </w:r>
      <w:r w:rsidR="002C5947" w:rsidRPr="00CB64AA">
        <w:rPr>
          <w:rFonts w:ascii="Nobel-Book" w:hAnsi="Nobel-Book" w:cs="Nobel-Book"/>
          <w:sz w:val="24"/>
          <w:szCs w:val="24"/>
        </w:rPr>
        <w:t xml:space="preserve">n cases where a </w:t>
      </w:r>
      <w:r w:rsidR="00AE47DD" w:rsidRPr="00CB64AA">
        <w:rPr>
          <w:rFonts w:ascii="Nobel-Book" w:hAnsi="Nobel-Book" w:cs="Nobel-Book"/>
          <w:sz w:val="24"/>
          <w:szCs w:val="24"/>
        </w:rPr>
        <w:t>third-party</w:t>
      </w:r>
      <w:r w:rsidR="002C5947" w:rsidRPr="00CB64AA">
        <w:rPr>
          <w:rFonts w:ascii="Nobel-Book" w:hAnsi="Nobel-Book" w:cs="Nobel-Book"/>
          <w:sz w:val="24"/>
          <w:szCs w:val="24"/>
        </w:rPr>
        <w:t xml:space="preserve"> provider is utilized for </w:t>
      </w:r>
      <w:r w:rsidR="00576E71">
        <w:rPr>
          <w:rFonts w:ascii="Nobel-Book" w:hAnsi="Nobel-Book" w:cs="Nobel-Book"/>
          <w:sz w:val="24"/>
          <w:szCs w:val="24"/>
        </w:rPr>
        <w:t>classroom</w:t>
      </w:r>
      <w:r w:rsidR="002C5947" w:rsidRPr="00CB64AA">
        <w:rPr>
          <w:rFonts w:ascii="Nobel-Book" w:hAnsi="Nobel-Book" w:cs="Nobel-Book"/>
          <w:sz w:val="24"/>
          <w:szCs w:val="24"/>
        </w:rPr>
        <w:t xml:space="preserve"> and/or assessment purposes, </w:t>
      </w:r>
      <w:r w:rsidR="00EC2BFF">
        <w:rPr>
          <w:rFonts w:ascii="Nobel-Book" w:hAnsi="Nobel-Book" w:cs="Nobel-Book"/>
          <w:sz w:val="24"/>
          <w:szCs w:val="24"/>
        </w:rPr>
        <w:t>MSMU</w:t>
      </w:r>
      <w:r w:rsidR="002C5947" w:rsidRPr="00CB64AA">
        <w:rPr>
          <w:rFonts w:ascii="Nobel-Book" w:hAnsi="Nobel-Book" w:cs="Nobel-Book"/>
          <w:sz w:val="24"/>
          <w:szCs w:val="24"/>
        </w:rPr>
        <w:t xml:space="preserve"> will retain the right to observe and evaluate its sessions, those instructors or assessment personnel conducting, and the materials and facilities used. </w:t>
      </w:r>
      <w:r w:rsidR="00EC2BFF">
        <w:rPr>
          <w:rFonts w:ascii="Nobel-Book" w:hAnsi="Nobel-Book" w:cs="Nobel-Book"/>
          <w:sz w:val="24"/>
          <w:szCs w:val="24"/>
        </w:rPr>
        <w:t>MSMU</w:t>
      </w:r>
      <w:r w:rsidR="002C5947" w:rsidRPr="00CB64AA">
        <w:rPr>
          <w:rFonts w:ascii="Nobel-Book" w:hAnsi="Nobel-Book" w:cs="Nobel-Book"/>
          <w:sz w:val="24"/>
          <w:szCs w:val="24"/>
        </w:rPr>
        <w:t xml:space="preserve"> </w:t>
      </w:r>
      <w:r w:rsidR="00C56306">
        <w:rPr>
          <w:rFonts w:ascii="Nobel-Book" w:hAnsi="Nobel-Book" w:cs="Nobel-Book"/>
          <w:sz w:val="24"/>
          <w:szCs w:val="24"/>
        </w:rPr>
        <w:t>student</w:t>
      </w:r>
      <w:r w:rsidR="002C5947" w:rsidRPr="00CB64AA">
        <w:rPr>
          <w:rFonts w:ascii="Nobel-Book" w:hAnsi="Nobel-Book" w:cs="Nobel-Book"/>
          <w:sz w:val="24"/>
          <w:szCs w:val="24"/>
        </w:rPr>
        <w:t xml:space="preserve">s will be required to complete an evaluation of the </w:t>
      </w:r>
      <w:r w:rsidR="00C56306">
        <w:rPr>
          <w:rFonts w:ascii="Nobel-Book" w:hAnsi="Nobel-Book" w:cs="Nobel-Book"/>
          <w:sz w:val="24"/>
          <w:szCs w:val="24"/>
        </w:rPr>
        <w:t>curriculum</w:t>
      </w:r>
      <w:r w:rsidR="002C5947" w:rsidRPr="00CB64AA">
        <w:rPr>
          <w:rFonts w:ascii="Nobel-Book" w:hAnsi="Nobel-Book" w:cs="Nobel-Book"/>
          <w:sz w:val="24"/>
          <w:szCs w:val="24"/>
        </w:rPr>
        <w:t xml:space="preserve"> provided. These evaluations will be used by the </w:t>
      </w:r>
      <w:r w:rsidR="00BB2823">
        <w:rPr>
          <w:rFonts w:ascii="Nobel-Book" w:hAnsi="Nobel-Book" w:cs="Nobel-Book"/>
          <w:sz w:val="24"/>
          <w:szCs w:val="24"/>
        </w:rPr>
        <w:t>Training Program Director</w:t>
      </w:r>
      <w:r w:rsidR="00D74716" w:rsidRPr="00675398">
        <w:rPr>
          <w:rFonts w:ascii="Nobel-Book" w:hAnsi="Nobel-Book" w:cs="Nobel-Book"/>
          <w:sz w:val="24"/>
          <w:szCs w:val="24"/>
        </w:rPr>
        <w:t xml:space="preserve"> </w:t>
      </w:r>
      <w:r w:rsidR="002C5947" w:rsidRPr="00CB64AA">
        <w:rPr>
          <w:rFonts w:ascii="Nobel-Book" w:hAnsi="Nobel-Book" w:cs="Nobel-Book"/>
          <w:sz w:val="24"/>
          <w:szCs w:val="24"/>
        </w:rPr>
        <w:t xml:space="preserve">to help determine the effectiveness and desirability of maintaining the </w:t>
      </w:r>
      <w:r w:rsidR="00C56306">
        <w:rPr>
          <w:rFonts w:ascii="Nobel-Book" w:hAnsi="Nobel-Book" w:cs="Nobel-Book"/>
          <w:sz w:val="24"/>
          <w:szCs w:val="24"/>
        </w:rPr>
        <w:t>curriculum</w:t>
      </w:r>
      <w:r w:rsidR="002C5947" w:rsidRPr="00CB64AA">
        <w:rPr>
          <w:rFonts w:ascii="Nobel-Book" w:hAnsi="Nobel-Book" w:cs="Nobel-Book"/>
          <w:sz w:val="24"/>
          <w:szCs w:val="24"/>
        </w:rPr>
        <w:t xml:space="preserve">, assessment and/or </w:t>
      </w:r>
      <w:r w:rsidR="004924D8" w:rsidRPr="00CB64AA">
        <w:rPr>
          <w:rFonts w:ascii="Nobel-Book" w:hAnsi="Nobel-Book" w:cs="Nobel-Book"/>
          <w:sz w:val="24"/>
          <w:szCs w:val="24"/>
        </w:rPr>
        <w:t>third-party</w:t>
      </w:r>
      <w:r w:rsidR="002C5947" w:rsidRPr="00CB64AA">
        <w:rPr>
          <w:rFonts w:ascii="Nobel-Book" w:hAnsi="Nobel-Book" w:cs="Nobel-Book"/>
          <w:sz w:val="24"/>
          <w:szCs w:val="24"/>
        </w:rPr>
        <w:t xml:space="preserve"> provider.</w:t>
      </w:r>
    </w:p>
    <w:p w14:paraId="1908A80A" w14:textId="77777777" w:rsidR="004626FA" w:rsidRPr="00CB64AA" w:rsidRDefault="004626FA" w:rsidP="00C87087">
      <w:pPr>
        <w:spacing w:after="0"/>
        <w:rPr>
          <w:rFonts w:ascii="Nobel-Book" w:hAnsi="Nobel-Book" w:cs="Nobel-Book"/>
          <w:sz w:val="24"/>
          <w:szCs w:val="24"/>
        </w:rPr>
      </w:pPr>
    </w:p>
    <w:p w14:paraId="7C23539B" w14:textId="77777777" w:rsidR="00A62FBF" w:rsidRPr="00CB64AA" w:rsidRDefault="00A62FBF" w:rsidP="00C87087">
      <w:pPr>
        <w:rPr>
          <w:rFonts w:ascii="Nobel-Book" w:hAnsi="Nobel-Book" w:cs="Nobel-Book"/>
          <w:b/>
          <w:sz w:val="24"/>
          <w:szCs w:val="24"/>
        </w:rPr>
      </w:pPr>
      <w:bookmarkStart w:id="3" w:name="_Hlk88137515"/>
      <w:r w:rsidRPr="00CB64AA">
        <w:rPr>
          <w:rFonts w:ascii="Nobel-Book" w:hAnsi="Nobel-Book" w:cs="Nobel-Book"/>
          <w:b/>
          <w:sz w:val="24"/>
          <w:szCs w:val="24"/>
        </w:rPr>
        <w:t>Attendance</w:t>
      </w:r>
    </w:p>
    <w:p w14:paraId="1D1C37FC" w14:textId="2F838C6F" w:rsidR="00A62FBF" w:rsidRPr="00CB64AA" w:rsidRDefault="00A62FBF" w:rsidP="004A489A">
      <w:pPr>
        <w:spacing w:after="0"/>
        <w:rPr>
          <w:rFonts w:ascii="Nobel-Book" w:hAnsi="Nobel-Book" w:cs="Nobel-Book"/>
          <w:sz w:val="24"/>
          <w:szCs w:val="24"/>
        </w:rPr>
      </w:pPr>
      <w:r w:rsidRPr="00CB64AA">
        <w:rPr>
          <w:rFonts w:ascii="Nobel-Book" w:hAnsi="Nobel-Book" w:cs="Nobel-Book"/>
          <w:sz w:val="24"/>
          <w:szCs w:val="24"/>
        </w:rPr>
        <w:t xml:space="preserve">All </w:t>
      </w:r>
      <w:r w:rsidR="00F21165">
        <w:rPr>
          <w:rFonts w:ascii="Nobel-Book" w:hAnsi="Nobel-Book" w:cs="Nobel-Book"/>
          <w:sz w:val="24"/>
          <w:szCs w:val="24"/>
        </w:rPr>
        <w:t>students</w:t>
      </w:r>
      <w:r w:rsidRPr="00CB64AA">
        <w:rPr>
          <w:rFonts w:ascii="Nobel-Book" w:hAnsi="Nobel-Book" w:cs="Nobel-Book"/>
          <w:sz w:val="24"/>
          <w:szCs w:val="24"/>
        </w:rPr>
        <w:t xml:space="preserve"> will be required to attend classes as scheduled and on time. Anyone arriving after the start of class is to be listed on the attendance sheet as tardy. Attendance shall be taken prior to the start of class. An absentee and tardy policy must be established, through consultation with </w:t>
      </w:r>
      <w:r w:rsidR="00EC2BFF">
        <w:rPr>
          <w:rFonts w:ascii="Nobel-Book" w:hAnsi="Nobel-Book" w:cs="Nobel-Book"/>
          <w:sz w:val="24"/>
          <w:szCs w:val="24"/>
        </w:rPr>
        <w:t>MSMU</w:t>
      </w:r>
      <w:r w:rsidRPr="00CB64AA">
        <w:rPr>
          <w:rFonts w:ascii="Nobel-Book" w:hAnsi="Nobel-Book" w:cs="Nobel-Book"/>
          <w:sz w:val="24"/>
          <w:szCs w:val="24"/>
        </w:rPr>
        <w:t xml:space="preserve"> </w:t>
      </w:r>
      <w:r w:rsidR="00BB2823">
        <w:rPr>
          <w:rFonts w:ascii="Nobel-Book" w:hAnsi="Nobel-Book" w:cs="Nobel-Book"/>
          <w:sz w:val="24"/>
          <w:szCs w:val="24"/>
        </w:rPr>
        <w:t>Training Program Director</w:t>
      </w:r>
      <w:r w:rsidR="00011AEF" w:rsidRPr="00675398">
        <w:rPr>
          <w:rFonts w:ascii="Nobel-Book" w:hAnsi="Nobel-Book" w:cs="Nobel-Book"/>
          <w:sz w:val="24"/>
          <w:szCs w:val="24"/>
        </w:rPr>
        <w:t xml:space="preserve"> </w:t>
      </w:r>
      <w:r w:rsidR="003A1415" w:rsidRPr="00CB64AA">
        <w:rPr>
          <w:rFonts w:ascii="Nobel-Book" w:hAnsi="Nobel-Book" w:cs="Nobel-Book"/>
          <w:sz w:val="24"/>
          <w:szCs w:val="24"/>
        </w:rPr>
        <w:t>before</w:t>
      </w:r>
      <w:r w:rsidRPr="00CB64AA">
        <w:rPr>
          <w:rFonts w:ascii="Nobel-Book" w:hAnsi="Nobel-Book" w:cs="Nobel-Book"/>
          <w:sz w:val="24"/>
          <w:szCs w:val="24"/>
        </w:rPr>
        <w:t xml:space="preserve"> each </w:t>
      </w:r>
      <w:r w:rsidR="00C56306">
        <w:rPr>
          <w:rFonts w:ascii="Nobel-Book" w:hAnsi="Nobel-Book" w:cs="Nobel-Book"/>
          <w:sz w:val="24"/>
          <w:szCs w:val="24"/>
        </w:rPr>
        <w:t>class</w:t>
      </w:r>
      <w:r w:rsidRPr="00CB64AA">
        <w:rPr>
          <w:rFonts w:ascii="Nobel-Book" w:hAnsi="Nobel-Book" w:cs="Nobel-Book"/>
          <w:sz w:val="24"/>
          <w:szCs w:val="24"/>
        </w:rPr>
        <w:t xml:space="preserve"> is initiated. As a guideline</w:t>
      </w:r>
      <w:r w:rsidR="00942068">
        <w:rPr>
          <w:rFonts w:ascii="Nobel-Book" w:hAnsi="Nobel-Book" w:cs="Nobel-Book"/>
          <w:sz w:val="24"/>
          <w:szCs w:val="24"/>
        </w:rPr>
        <w:t xml:space="preserve"> based on the total hours per class</w:t>
      </w:r>
      <w:r w:rsidRPr="00CB64AA">
        <w:rPr>
          <w:rFonts w:ascii="Nobel-Book" w:hAnsi="Nobel-Book" w:cs="Nobel-Book"/>
          <w:sz w:val="24"/>
          <w:szCs w:val="24"/>
        </w:rPr>
        <w:t xml:space="preserve">: A </w:t>
      </w:r>
      <w:r w:rsidR="00F43B68">
        <w:rPr>
          <w:rFonts w:ascii="Nobel-Book" w:hAnsi="Nobel-Book" w:cs="Nobel-Book"/>
          <w:sz w:val="24"/>
          <w:szCs w:val="24"/>
        </w:rPr>
        <w:t>student</w:t>
      </w:r>
      <w:r w:rsidRPr="00CB64AA">
        <w:rPr>
          <w:rFonts w:ascii="Nobel-Book" w:hAnsi="Nobel-Book" w:cs="Nobel-Book"/>
          <w:sz w:val="24"/>
          <w:szCs w:val="24"/>
        </w:rPr>
        <w:t xml:space="preserve"> whose arrival time past the start of class is such that they will have missed more than </w:t>
      </w:r>
      <w:r w:rsidR="00C56306">
        <w:rPr>
          <w:rFonts w:ascii="Nobel-Book" w:hAnsi="Nobel-Book" w:cs="Nobel-Book"/>
          <w:sz w:val="24"/>
          <w:szCs w:val="24"/>
        </w:rPr>
        <w:t>1</w:t>
      </w:r>
      <w:r w:rsidRPr="00CB64AA">
        <w:rPr>
          <w:rFonts w:ascii="Nobel-Book" w:hAnsi="Nobel-Book" w:cs="Nobel-Book"/>
          <w:sz w:val="24"/>
          <w:szCs w:val="24"/>
        </w:rPr>
        <w:t xml:space="preserve">0% of that session may be considered absent. Three (3) tardies shall be recorded as one (1) absence. Attendance rosters are to be taken for each class. They shall be kept on file with the </w:t>
      </w:r>
      <w:r w:rsidR="00BB2823">
        <w:rPr>
          <w:rFonts w:ascii="Nobel-Book" w:hAnsi="Nobel-Book" w:cs="Nobel-Book"/>
          <w:sz w:val="24"/>
          <w:szCs w:val="24"/>
        </w:rPr>
        <w:t>Training Program Director</w:t>
      </w:r>
      <w:r w:rsidR="00D74716" w:rsidRPr="00675398">
        <w:rPr>
          <w:rFonts w:ascii="Nobel-Book" w:hAnsi="Nobel-Book" w:cs="Nobel-Book"/>
          <w:sz w:val="24"/>
          <w:szCs w:val="24"/>
        </w:rPr>
        <w:t xml:space="preserve"> </w:t>
      </w:r>
      <w:r w:rsidRPr="00CB64AA">
        <w:rPr>
          <w:rFonts w:ascii="Nobel-Book" w:hAnsi="Nobel-Book" w:cs="Nobel-Book"/>
          <w:sz w:val="24"/>
          <w:szCs w:val="24"/>
        </w:rPr>
        <w:t xml:space="preserve">for a six (6)-month period after the end of the last </w:t>
      </w:r>
      <w:r w:rsidR="00C56306">
        <w:rPr>
          <w:rFonts w:ascii="Nobel-Book" w:hAnsi="Nobel-Book" w:cs="Nobel-Book"/>
          <w:sz w:val="24"/>
          <w:szCs w:val="24"/>
        </w:rPr>
        <w:t>classroom</w:t>
      </w:r>
      <w:r w:rsidR="00697F27">
        <w:rPr>
          <w:rFonts w:ascii="Nobel-Book" w:hAnsi="Nobel-Book" w:cs="Nobel-Book"/>
          <w:sz w:val="24"/>
          <w:szCs w:val="24"/>
        </w:rPr>
        <w:t xml:space="preserve"> </w:t>
      </w:r>
      <w:r w:rsidRPr="00CB64AA">
        <w:rPr>
          <w:rFonts w:ascii="Nobel-Book" w:hAnsi="Nobel-Book" w:cs="Nobel-Book"/>
          <w:sz w:val="24"/>
          <w:szCs w:val="24"/>
        </w:rPr>
        <w:t>session, or as determined through consultation wit</w:t>
      </w:r>
      <w:r w:rsidR="0033299F" w:rsidRPr="00CB64AA">
        <w:rPr>
          <w:rFonts w:ascii="Nobel-Book" w:hAnsi="Nobel-Book" w:cs="Nobel-Book"/>
          <w:sz w:val="24"/>
          <w:szCs w:val="24"/>
        </w:rPr>
        <w:t>h</w:t>
      </w:r>
      <w:r w:rsidRPr="00CB64AA">
        <w:rPr>
          <w:rFonts w:ascii="Nobel-Book" w:hAnsi="Nobel-Book" w:cs="Nobel-Book"/>
          <w:sz w:val="24"/>
          <w:szCs w:val="24"/>
        </w:rPr>
        <w:t xml:space="preserve"> </w:t>
      </w:r>
      <w:r w:rsidR="00EC2BFF">
        <w:rPr>
          <w:rFonts w:ascii="Nobel-Book" w:hAnsi="Nobel-Book" w:cs="Nobel-Book"/>
          <w:sz w:val="24"/>
          <w:szCs w:val="24"/>
        </w:rPr>
        <w:t>MSMU</w:t>
      </w:r>
      <w:r w:rsidR="00996AD5" w:rsidRPr="00CB64AA">
        <w:rPr>
          <w:rFonts w:ascii="Nobel-Book" w:hAnsi="Nobel-Book" w:cs="Nobel-Book"/>
          <w:sz w:val="24"/>
          <w:szCs w:val="24"/>
        </w:rPr>
        <w:t xml:space="preserve">’s </w:t>
      </w:r>
      <w:r w:rsidR="00BB2823">
        <w:rPr>
          <w:rFonts w:ascii="Nobel-Book" w:hAnsi="Nobel-Book" w:cs="Nobel-Book"/>
          <w:sz w:val="24"/>
          <w:szCs w:val="24"/>
        </w:rPr>
        <w:t>Training Program Director</w:t>
      </w:r>
      <w:r w:rsidR="00011AEF">
        <w:rPr>
          <w:rFonts w:ascii="Nobel-Book" w:hAnsi="Nobel-Book" w:cs="Nobel-Book"/>
          <w:sz w:val="24"/>
          <w:szCs w:val="24"/>
        </w:rPr>
        <w:t>.</w:t>
      </w:r>
    </w:p>
    <w:p w14:paraId="0F9CE81E" w14:textId="3D694A40" w:rsidR="00A50A04" w:rsidRPr="00892F47" w:rsidRDefault="00F21165" w:rsidP="004A489A">
      <w:pPr>
        <w:spacing w:after="0"/>
        <w:rPr>
          <w:rFonts w:ascii="Nobel-Book" w:hAnsi="Nobel-Book" w:cs="Nobel-Book"/>
          <w:strike/>
          <w:sz w:val="24"/>
          <w:szCs w:val="24"/>
        </w:rPr>
      </w:pPr>
      <w:r>
        <w:rPr>
          <w:rFonts w:ascii="Nobel-Book" w:hAnsi="Nobel-Book" w:cs="Nobel-Book"/>
          <w:sz w:val="24"/>
          <w:szCs w:val="24"/>
        </w:rPr>
        <w:t>Students</w:t>
      </w:r>
      <w:r w:rsidR="00234711">
        <w:rPr>
          <w:rFonts w:ascii="Nobel-Book" w:hAnsi="Nobel-Book" w:cs="Nobel-Book"/>
          <w:sz w:val="24"/>
          <w:szCs w:val="24"/>
        </w:rPr>
        <w:t xml:space="preserve"> are allowed one (1) excused absence during the school year. </w:t>
      </w:r>
      <w:r>
        <w:rPr>
          <w:rFonts w:ascii="Nobel-Book" w:hAnsi="Nobel-Book" w:cs="Nobel-Book"/>
          <w:sz w:val="24"/>
          <w:szCs w:val="24"/>
        </w:rPr>
        <w:t>Students</w:t>
      </w:r>
      <w:r w:rsidR="00234711">
        <w:rPr>
          <w:rFonts w:ascii="Nobel-Book" w:hAnsi="Nobel-Book" w:cs="Nobel-Book"/>
          <w:sz w:val="24"/>
          <w:szCs w:val="24"/>
        </w:rPr>
        <w:t xml:space="preserve"> who miss more than one (1) class, may be subject to </w:t>
      </w:r>
      <w:r w:rsidR="00C56306">
        <w:rPr>
          <w:rFonts w:ascii="Nobel-Book" w:hAnsi="Nobel-Book" w:cs="Nobel-Book"/>
          <w:sz w:val="24"/>
          <w:szCs w:val="24"/>
        </w:rPr>
        <w:t>aca</w:t>
      </w:r>
      <w:r w:rsidR="00697F27">
        <w:rPr>
          <w:rFonts w:ascii="Nobel-Book" w:hAnsi="Nobel-Book" w:cs="Nobel-Book"/>
          <w:sz w:val="24"/>
          <w:szCs w:val="24"/>
        </w:rPr>
        <w:t>demic probation</w:t>
      </w:r>
      <w:r w:rsidR="00892F47">
        <w:rPr>
          <w:rFonts w:ascii="Nobel-Book" w:hAnsi="Nobel-Book" w:cs="Nobel-Book"/>
          <w:sz w:val="24"/>
          <w:szCs w:val="24"/>
        </w:rPr>
        <w:t xml:space="preserve"> and </w:t>
      </w:r>
      <w:r w:rsidR="00234711">
        <w:rPr>
          <w:rFonts w:ascii="Nobel-Book" w:hAnsi="Nobel-Book" w:cs="Nobel-Book"/>
          <w:sz w:val="24"/>
          <w:szCs w:val="24"/>
        </w:rPr>
        <w:t>will be required to go in front of the MSMU Board</w:t>
      </w:r>
      <w:r w:rsidR="00697F27">
        <w:rPr>
          <w:rFonts w:ascii="Nobel-Book" w:hAnsi="Nobel-Book" w:cs="Nobel-Book"/>
          <w:sz w:val="24"/>
          <w:szCs w:val="24"/>
        </w:rPr>
        <w:t xml:space="preserve"> of Directors</w:t>
      </w:r>
      <w:r w:rsidR="00892F47">
        <w:rPr>
          <w:rFonts w:ascii="Nobel-Book" w:hAnsi="Nobel-Book" w:cs="Nobel-Book"/>
          <w:sz w:val="24"/>
          <w:szCs w:val="24"/>
        </w:rPr>
        <w:t xml:space="preserve">, which </w:t>
      </w:r>
      <w:r w:rsidR="00234711">
        <w:rPr>
          <w:rFonts w:ascii="Nobel-Book" w:hAnsi="Nobel-Book" w:cs="Nobel-Book"/>
          <w:sz w:val="24"/>
          <w:szCs w:val="24"/>
        </w:rPr>
        <w:t xml:space="preserve">may </w:t>
      </w:r>
      <w:r w:rsidR="00892F47">
        <w:rPr>
          <w:rFonts w:ascii="Nobel-Book" w:hAnsi="Nobel-Book" w:cs="Nobel-Book"/>
          <w:sz w:val="24"/>
          <w:szCs w:val="24"/>
        </w:rPr>
        <w:t xml:space="preserve">lead to a </w:t>
      </w:r>
      <w:r w:rsidR="00234711">
        <w:rPr>
          <w:rFonts w:ascii="Nobel-Book" w:hAnsi="Nobel-Book" w:cs="Nobel-Book"/>
          <w:sz w:val="24"/>
          <w:szCs w:val="24"/>
        </w:rPr>
        <w:t>los</w:t>
      </w:r>
      <w:r w:rsidR="00892F47">
        <w:rPr>
          <w:rFonts w:ascii="Nobel-Book" w:hAnsi="Nobel-Book" w:cs="Nobel-Book"/>
          <w:sz w:val="24"/>
          <w:szCs w:val="24"/>
        </w:rPr>
        <w:t>s</w:t>
      </w:r>
      <w:r w:rsidR="00234711">
        <w:rPr>
          <w:rFonts w:ascii="Nobel-Book" w:hAnsi="Nobel-Book" w:cs="Nobel-Book"/>
          <w:sz w:val="24"/>
          <w:szCs w:val="24"/>
        </w:rPr>
        <w:t xml:space="preserve"> eligibility for the program</w:t>
      </w:r>
      <w:r w:rsidR="00A62FBF" w:rsidRPr="00892F47">
        <w:rPr>
          <w:rFonts w:ascii="Nobel-Book" w:hAnsi="Nobel-Book" w:cs="Nobel-Book"/>
          <w:strike/>
          <w:sz w:val="24"/>
          <w:szCs w:val="24"/>
        </w:rPr>
        <w:t>.</w:t>
      </w:r>
    </w:p>
    <w:p w14:paraId="3FA08138" w14:textId="77777777" w:rsidR="00697F27" w:rsidRDefault="00697F27" w:rsidP="004A489A">
      <w:pPr>
        <w:spacing w:after="0"/>
        <w:rPr>
          <w:rFonts w:ascii="Nobel-Book" w:hAnsi="Nobel-Book" w:cs="Nobel-Book"/>
          <w:sz w:val="24"/>
          <w:szCs w:val="24"/>
        </w:rPr>
      </w:pPr>
    </w:p>
    <w:p w14:paraId="34F07F1C" w14:textId="0ED2265C" w:rsidR="00A50A04" w:rsidRDefault="00697F27" w:rsidP="004A489A">
      <w:pPr>
        <w:spacing w:after="0"/>
        <w:rPr>
          <w:rFonts w:ascii="Nobel-Book" w:hAnsi="Nobel-Book" w:cs="Nobel-Book"/>
          <w:sz w:val="24"/>
          <w:szCs w:val="24"/>
        </w:rPr>
      </w:pPr>
      <w:r>
        <w:rPr>
          <w:rFonts w:ascii="Nobel-Book" w:hAnsi="Nobel-Book" w:cs="Nobel-Book"/>
          <w:sz w:val="24"/>
          <w:szCs w:val="24"/>
        </w:rPr>
        <w:t xml:space="preserve">After the </w:t>
      </w:r>
      <w:bookmarkStart w:id="4" w:name="_Hlk111119598"/>
      <w:r>
        <w:rPr>
          <w:rFonts w:ascii="Nobel-Book" w:hAnsi="Nobel-Book" w:cs="Nobel-Book"/>
          <w:sz w:val="24"/>
          <w:szCs w:val="24"/>
        </w:rPr>
        <w:t>one (1) excused absence</w:t>
      </w:r>
      <w:bookmarkEnd w:id="4"/>
      <w:r>
        <w:rPr>
          <w:rFonts w:ascii="Nobel-Book" w:hAnsi="Nobel-Book" w:cs="Nobel-Book"/>
          <w:sz w:val="24"/>
          <w:szCs w:val="24"/>
        </w:rPr>
        <w:t xml:space="preserve">, students may be required to provide documentation of future absence to include but not limited to the following: </w:t>
      </w:r>
    </w:p>
    <w:p w14:paraId="0BE0374A" w14:textId="5D4C414D" w:rsidR="00A50A04" w:rsidRPr="00A50A04" w:rsidRDefault="00A50A04" w:rsidP="00A50A04">
      <w:pPr>
        <w:pStyle w:val="ListParagraph"/>
        <w:numPr>
          <w:ilvl w:val="0"/>
          <w:numId w:val="13"/>
        </w:numPr>
        <w:spacing w:after="0"/>
        <w:rPr>
          <w:rFonts w:ascii="Nobel-Book" w:hAnsi="Nobel-Book" w:cs="Nobel-Book"/>
          <w:sz w:val="24"/>
          <w:szCs w:val="24"/>
        </w:rPr>
      </w:pPr>
      <w:r w:rsidRPr="00A50A04">
        <w:rPr>
          <w:rFonts w:ascii="Nobel-Book" w:hAnsi="Nobel-Book" w:cs="Nobel-Book"/>
          <w:sz w:val="24"/>
          <w:szCs w:val="24"/>
        </w:rPr>
        <w:t>Personal illness</w:t>
      </w:r>
    </w:p>
    <w:p w14:paraId="1E31D92C" w14:textId="1C07D375" w:rsidR="00A50A04" w:rsidRPr="00A50A04" w:rsidRDefault="00A50A04" w:rsidP="00A50A04">
      <w:pPr>
        <w:pStyle w:val="ListParagraph"/>
        <w:numPr>
          <w:ilvl w:val="0"/>
          <w:numId w:val="13"/>
        </w:numPr>
        <w:spacing w:after="0"/>
        <w:rPr>
          <w:rFonts w:ascii="Nobel-Book" w:hAnsi="Nobel-Book" w:cs="Nobel-Book"/>
          <w:sz w:val="24"/>
          <w:szCs w:val="24"/>
        </w:rPr>
      </w:pPr>
      <w:r>
        <w:rPr>
          <w:rFonts w:ascii="Nobel-Book" w:hAnsi="Nobel-Book" w:cs="Nobel-Book"/>
          <w:sz w:val="24"/>
          <w:szCs w:val="24"/>
        </w:rPr>
        <w:t>Bereavement</w:t>
      </w:r>
      <w:r w:rsidR="002F013C">
        <w:rPr>
          <w:rFonts w:ascii="Nobel-Book" w:hAnsi="Nobel-Book" w:cs="Nobel-Book"/>
          <w:sz w:val="24"/>
          <w:szCs w:val="24"/>
        </w:rPr>
        <w:t xml:space="preserve">                                                                                                                                                                  </w:t>
      </w:r>
    </w:p>
    <w:p w14:paraId="4EEBE9DF" w14:textId="35FFC78C" w:rsidR="00A50A04" w:rsidRPr="00A50A04" w:rsidRDefault="00A50A04" w:rsidP="00A50A04">
      <w:pPr>
        <w:pStyle w:val="ListParagraph"/>
        <w:numPr>
          <w:ilvl w:val="0"/>
          <w:numId w:val="13"/>
        </w:numPr>
        <w:spacing w:after="0"/>
        <w:rPr>
          <w:rFonts w:ascii="Nobel-Book" w:hAnsi="Nobel-Book" w:cs="Nobel-Book"/>
          <w:sz w:val="24"/>
          <w:szCs w:val="24"/>
        </w:rPr>
      </w:pPr>
      <w:r w:rsidRPr="00A50A04">
        <w:rPr>
          <w:rFonts w:ascii="Nobel-Book" w:hAnsi="Nobel-Book" w:cs="Nobel-Book"/>
          <w:sz w:val="24"/>
          <w:szCs w:val="24"/>
        </w:rPr>
        <w:t xml:space="preserve">Illness in </w:t>
      </w:r>
      <w:r w:rsidR="003B2F79" w:rsidRPr="00A50A04">
        <w:rPr>
          <w:rFonts w:ascii="Nobel-Book" w:hAnsi="Nobel-Book" w:cs="Nobel-Book"/>
          <w:sz w:val="24"/>
          <w:szCs w:val="24"/>
        </w:rPr>
        <w:t>the family requiring attendance</w:t>
      </w:r>
    </w:p>
    <w:p w14:paraId="361F084D" w14:textId="530726F3" w:rsidR="00A50A04" w:rsidRPr="00A50A04" w:rsidRDefault="00A50A04" w:rsidP="00A50A04">
      <w:pPr>
        <w:pStyle w:val="ListParagraph"/>
        <w:numPr>
          <w:ilvl w:val="0"/>
          <w:numId w:val="13"/>
        </w:numPr>
        <w:spacing w:after="0"/>
        <w:rPr>
          <w:rFonts w:ascii="Nobel-Book" w:hAnsi="Nobel-Book" w:cs="Nobel-Book"/>
          <w:sz w:val="24"/>
          <w:szCs w:val="24"/>
        </w:rPr>
      </w:pPr>
      <w:r w:rsidRPr="00A50A04">
        <w:rPr>
          <w:rFonts w:ascii="Nobel-Book" w:hAnsi="Nobel-Book" w:cs="Nobel-Book"/>
          <w:sz w:val="24"/>
          <w:szCs w:val="24"/>
        </w:rPr>
        <w:t>Doctor’s visit</w:t>
      </w:r>
    </w:p>
    <w:p w14:paraId="5B14B6AC" w14:textId="212C52DF" w:rsidR="00A50A04" w:rsidRPr="00A50A04" w:rsidRDefault="00A50A04" w:rsidP="00A50A04">
      <w:pPr>
        <w:pStyle w:val="ListParagraph"/>
        <w:numPr>
          <w:ilvl w:val="0"/>
          <w:numId w:val="13"/>
        </w:numPr>
        <w:spacing w:after="0"/>
        <w:rPr>
          <w:rFonts w:ascii="Nobel-Book" w:hAnsi="Nobel-Book" w:cs="Nobel-Book"/>
          <w:sz w:val="24"/>
          <w:szCs w:val="24"/>
        </w:rPr>
      </w:pPr>
      <w:r w:rsidRPr="00A50A04">
        <w:rPr>
          <w:rFonts w:ascii="Nobel-Book" w:hAnsi="Nobel-Book" w:cs="Nobel-Book"/>
          <w:sz w:val="24"/>
          <w:szCs w:val="24"/>
        </w:rPr>
        <w:t>Admittance to a hospital</w:t>
      </w:r>
    </w:p>
    <w:p w14:paraId="455927BF" w14:textId="439F3A8B" w:rsidR="00A50A04" w:rsidRPr="00A50A04" w:rsidRDefault="00A50A04" w:rsidP="00A50A04">
      <w:pPr>
        <w:pStyle w:val="ListParagraph"/>
        <w:numPr>
          <w:ilvl w:val="0"/>
          <w:numId w:val="13"/>
        </w:numPr>
        <w:spacing w:after="0"/>
        <w:rPr>
          <w:rFonts w:ascii="Nobel-Book" w:hAnsi="Nobel-Book" w:cs="Nobel-Book"/>
          <w:sz w:val="24"/>
          <w:szCs w:val="24"/>
        </w:rPr>
      </w:pPr>
      <w:r w:rsidRPr="00A50A04">
        <w:rPr>
          <w:rFonts w:ascii="Nobel-Book" w:hAnsi="Nobel-Book" w:cs="Nobel-Book"/>
          <w:sz w:val="24"/>
          <w:szCs w:val="24"/>
        </w:rPr>
        <w:t>Verifiable</w:t>
      </w:r>
      <w:r w:rsidR="00942068">
        <w:rPr>
          <w:rFonts w:ascii="Nobel-Book" w:hAnsi="Nobel-Book" w:cs="Nobel-Book"/>
          <w:sz w:val="24"/>
          <w:szCs w:val="24"/>
        </w:rPr>
        <w:t xml:space="preserve">/ supporting document for the </w:t>
      </w:r>
      <w:r w:rsidRPr="00A50A04">
        <w:rPr>
          <w:rFonts w:ascii="Nobel-Book" w:hAnsi="Nobel-Book" w:cs="Nobel-Book"/>
          <w:sz w:val="24"/>
          <w:szCs w:val="24"/>
        </w:rPr>
        <w:t>incident that is approved by the local site representative</w:t>
      </w:r>
    </w:p>
    <w:p w14:paraId="0031A7E0" w14:textId="77777777" w:rsidR="00A50A04" w:rsidRDefault="00A50A04" w:rsidP="004A489A">
      <w:pPr>
        <w:spacing w:after="0"/>
        <w:rPr>
          <w:rFonts w:ascii="Nobel-Book" w:hAnsi="Nobel-Book" w:cs="Nobel-Book"/>
          <w:sz w:val="24"/>
          <w:szCs w:val="24"/>
        </w:rPr>
      </w:pPr>
    </w:p>
    <w:p w14:paraId="221EA6D6" w14:textId="3D8F74BA" w:rsidR="00D216E9" w:rsidRPr="00CB64AA" w:rsidRDefault="00697F27" w:rsidP="00D216E9">
      <w:pPr>
        <w:spacing w:after="0"/>
        <w:rPr>
          <w:rFonts w:ascii="Nobel-Book" w:hAnsi="Nobel-Book" w:cs="Nobel-Book"/>
          <w:sz w:val="24"/>
          <w:szCs w:val="24"/>
        </w:rPr>
      </w:pPr>
      <w:r>
        <w:rPr>
          <w:rFonts w:ascii="Nobel-Book" w:hAnsi="Nobel-Book" w:cs="Nobel-Book"/>
          <w:sz w:val="24"/>
          <w:szCs w:val="24"/>
        </w:rPr>
        <w:t>The above documentation</w:t>
      </w:r>
      <w:r w:rsidR="00D216E9" w:rsidRPr="00CB64AA">
        <w:rPr>
          <w:rFonts w:ascii="Nobel-Book" w:hAnsi="Nobel-Book" w:cs="Nobel-Book"/>
          <w:sz w:val="24"/>
          <w:szCs w:val="24"/>
        </w:rPr>
        <w:t xml:space="preserve"> must be </w:t>
      </w:r>
      <w:r>
        <w:rPr>
          <w:rFonts w:ascii="Nobel-Book" w:hAnsi="Nobel-Book" w:cs="Nobel-Book"/>
          <w:sz w:val="24"/>
          <w:szCs w:val="24"/>
        </w:rPr>
        <w:t xml:space="preserve">provided to the MSMU Board of Directors during their meeting to determine continued eligibility. The documentation will be </w:t>
      </w:r>
      <w:r w:rsidR="00D216E9" w:rsidRPr="00CB64AA">
        <w:rPr>
          <w:rFonts w:ascii="Nobel-Book" w:hAnsi="Nobel-Book" w:cs="Nobel-Book"/>
          <w:sz w:val="24"/>
          <w:szCs w:val="24"/>
        </w:rPr>
        <w:t xml:space="preserve">maintained in the </w:t>
      </w:r>
      <w:r>
        <w:rPr>
          <w:rFonts w:ascii="Nobel-Book" w:hAnsi="Nobel-Book" w:cs="Nobel-Book"/>
          <w:sz w:val="24"/>
          <w:szCs w:val="24"/>
        </w:rPr>
        <w:t>student</w:t>
      </w:r>
      <w:r w:rsidR="00D216E9" w:rsidRPr="00CB64AA">
        <w:rPr>
          <w:rFonts w:ascii="Nobel-Book" w:hAnsi="Nobel-Book" w:cs="Nobel-Book"/>
          <w:sz w:val="24"/>
          <w:szCs w:val="24"/>
        </w:rPr>
        <w:t xml:space="preserve"> file regarding attendance. In those cases where attendance is mandatory, the </w:t>
      </w:r>
      <w:r w:rsidR="00F43B68">
        <w:rPr>
          <w:rFonts w:ascii="Nobel-Book" w:hAnsi="Nobel-Book" w:cs="Nobel-Book"/>
          <w:sz w:val="24"/>
          <w:szCs w:val="24"/>
        </w:rPr>
        <w:t>student</w:t>
      </w:r>
      <w:r w:rsidR="00D216E9" w:rsidRPr="00CB64AA">
        <w:rPr>
          <w:rFonts w:ascii="Nobel-Book" w:hAnsi="Nobel-Book" w:cs="Nobel-Book"/>
          <w:sz w:val="24"/>
          <w:szCs w:val="24"/>
        </w:rPr>
        <w:t xml:space="preserve"> must sign-off on the attendance form, to be included in the </w:t>
      </w:r>
      <w:r w:rsidR="00B32B00">
        <w:rPr>
          <w:rFonts w:ascii="Nobel-Book" w:hAnsi="Nobel-Book" w:cs="Nobel-Book"/>
          <w:sz w:val="24"/>
          <w:szCs w:val="24"/>
        </w:rPr>
        <w:t>student</w:t>
      </w:r>
      <w:r w:rsidR="00D216E9" w:rsidRPr="00CB64AA">
        <w:rPr>
          <w:rFonts w:ascii="Nobel-Book" w:hAnsi="Nobel-Book" w:cs="Nobel-Book"/>
          <w:sz w:val="24"/>
          <w:szCs w:val="24"/>
        </w:rPr>
        <w:t xml:space="preserve"> file.</w:t>
      </w:r>
    </w:p>
    <w:p w14:paraId="3BE245F8" w14:textId="238E3A67" w:rsidR="00587073" w:rsidRPr="00CB77B1" w:rsidRDefault="00587073" w:rsidP="00587073">
      <w:pPr>
        <w:spacing w:after="0"/>
        <w:rPr>
          <w:rFonts w:ascii="Nobel-Book" w:hAnsi="Nobel-Book" w:cs="Nobel-Book"/>
          <w:b/>
          <w:sz w:val="24"/>
          <w:szCs w:val="24"/>
        </w:rPr>
      </w:pPr>
    </w:p>
    <w:p w14:paraId="7E1F71C3" w14:textId="750803E1" w:rsidR="003A1415" w:rsidRDefault="00633B42" w:rsidP="00587073">
      <w:pPr>
        <w:spacing w:after="0"/>
        <w:rPr>
          <w:rFonts w:ascii="Nobel-Book" w:hAnsi="Nobel-Book" w:cs="Nobel-Book"/>
          <w:bCs/>
          <w:sz w:val="24"/>
          <w:szCs w:val="24"/>
        </w:rPr>
      </w:pPr>
      <w:r>
        <w:rPr>
          <w:rFonts w:ascii="Nobel-Book" w:hAnsi="Nobel-Book" w:cs="Nobel-Book"/>
          <w:bCs/>
          <w:sz w:val="24"/>
          <w:szCs w:val="24"/>
        </w:rPr>
        <w:t>Absences</w:t>
      </w:r>
      <w:r w:rsidR="00587073" w:rsidRPr="003A1415">
        <w:rPr>
          <w:rFonts w:ascii="Nobel-Book" w:hAnsi="Nobel-Book" w:cs="Nobel-Book"/>
          <w:bCs/>
          <w:sz w:val="24"/>
          <w:szCs w:val="24"/>
        </w:rPr>
        <w:t xml:space="preserve"> will only be </w:t>
      </w:r>
      <w:r>
        <w:rPr>
          <w:rFonts w:ascii="Nobel-Book" w:hAnsi="Nobel-Book" w:cs="Nobel-Book"/>
          <w:bCs/>
          <w:sz w:val="24"/>
          <w:szCs w:val="24"/>
        </w:rPr>
        <w:t xml:space="preserve">excused </w:t>
      </w:r>
      <w:r w:rsidR="00587073" w:rsidRPr="003A1415">
        <w:rPr>
          <w:rFonts w:ascii="Nobel-Book" w:hAnsi="Nobel-Book" w:cs="Nobel-Book"/>
          <w:bCs/>
          <w:sz w:val="24"/>
          <w:szCs w:val="24"/>
        </w:rPr>
        <w:t xml:space="preserve">if the </w:t>
      </w:r>
      <w:r w:rsidR="00F43B68">
        <w:rPr>
          <w:rFonts w:ascii="Nobel-Book" w:hAnsi="Nobel-Book" w:cs="Nobel-Book"/>
          <w:bCs/>
          <w:sz w:val="24"/>
          <w:szCs w:val="24"/>
        </w:rPr>
        <w:t>student</w:t>
      </w:r>
      <w:r w:rsidR="00587073" w:rsidRPr="003A1415">
        <w:rPr>
          <w:rFonts w:ascii="Nobel-Book" w:hAnsi="Nobel-Book" w:cs="Nobel-Book"/>
          <w:bCs/>
          <w:sz w:val="24"/>
          <w:szCs w:val="24"/>
        </w:rPr>
        <w:t xml:space="preserve"> </w:t>
      </w:r>
      <w:r w:rsidR="00F844E4">
        <w:rPr>
          <w:rFonts w:ascii="Nobel-Book" w:hAnsi="Nobel-Book" w:cs="Nobel-Book"/>
          <w:bCs/>
          <w:sz w:val="24"/>
          <w:szCs w:val="24"/>
        </w:rPr>
        <w:t>submits</w:t>
      </w:r>
      <w:r w:rsidR="00324AD4">
        <w:rPr>
          <w:rFonts w:ascii="Nobel-Book" w:hAnsi="Nobel-Book" w:cs="Nobel-Book"/>
          <w:bCs/>
          <w:sz w:val="24"/>
          <w:szCs w:val="24"/>
        </w:rPr>
        <w:t xml:space="preserve"> the MSMU</w:t>
      </w:r>
      <w:r>
        <w:rPr>
          <w:rFonts w:ascii="Nobel-Book" w:hAnsi="Nobel-Book" w:cs="Nobel-Book"/>
          <w:bCs/>
          <w:sz w:val="24"/>
          <w:szCs w:val="24"/>
        </w:rPr>
        <w:t xml:space="preserve"> Absenteeism </w:t>
      </w:r>
      <w:r w:rsidR="00324AD4">
        <w:rPr>
          <w:rFonts w:ascii="Nobel-Book" w:hAnsi="Nobel-Book" w:cs="Nobel-Book"/>
          <w:bCs/>
          <w:sz w:val="24"/>
          <w:szCs w:val="24"/>
        </w:rPr>
        <w:t>request form</w:t>
      </w:r>
      <w:r w:rsidR="00324AD4" w:rsidRPr="00324AD4">
        <w:rPr>
          <w:rFonts w:ascii="Nobel-Book" w:hAnsi="Nobel-Book" w:cs="Nobel-Book"/>
          <w:bCs/>
          <w:sz w:val="24"/>
          <w:szCs w:val="24"/>
        </w:rPr>
        <w:t xml:space="preserve"> </w:t>
      </w:r>
      <w:r w:rsidRPr="00633B42">
        <w:rPr>
          <w:rFonts w:ascii="Nobel-Book" w:hAnsi="Nobel-Book" w:cs="Nobel-Book"/>
          <w:b/>
          <w:sz w:val="24"/>
          <w:szCs w:val="24"/>
        </w:rPr>
        <w:t>AND</w:t>
      </w:r>
      <w:r w:rsidR="00324AD4">
        <w:rPr>
          <w:rFonts w:ascii="Nobel-Book" w:hAnsi="Nobel-Book" w:cs="Nobel-Book"/>
          <w:bCs/>
          <w:sz w:val="24"/>
          <w:szCs w:val="24"/>
        </w:rPr>
        <w:t xml:space="preserve"> </w:t>
      </w:r>
      <w:r w:rsidR="00324AD4" w:rsidRPr="003A1415">
        <w:rPr>
          <w:rFonts w:ascii="Nobel-Book" w:hAnsi="Nobel-Book" w:cs="Nobel-Book"/>
          <w:bCs/>
          <w:sz w:val="24"/>
          <w:szCs w:val="24"/>
        </w:rPr>
        <w:t xml:space="preserve">acquires </w:t>
      </w:r>
      <w:r w:rsidR="00B32B00" w:rsidRPr="003A1415">
        <w:rPr>
          <w:rFonts w:ascii="Nobel-Book" w:hAnsi="Nobel-Book" w:cs="Nobel-Book"/>
          <w:bCs/>
          <w:sz w:val="24"/>
          <w:szCs w:val="24"/>
        </w:rPr>
        <w:t>approval</w:t>
      </w:r>
      <w:r w:rsidR="00B32B00">
        <w:rPr>
          <w:rFonts w:ascii="Nobel-Book" w:hAnsi="Nobel-Book" w:cs="Nobel-Book"/>
          <w:bCs/>
          <w:sz w:val="24"/>
          <w:szCs w:val="24"/>
        </w:rPr>
        <w:t xml:space="preserve"> from</w:t>
      </w:r>
      <w:r w:rsidR="00587073" w:rsidRPr="003A1415">
        <w:rPr>
          <w:rFonts w:ascii="Nobel-Book" w:hAnsi="Nobel-Book" w:cs="Nobel-Book"/>
          <w:bCs/>
          <w:sz w:val="24"/>
          <w:szCs w:val="24"/>
        </w:rPr>
        <w:t xml:space="preserve"> the </w:t>
      </w:r>
      <w:r>
        <w:rPr>
          <w:rFonts w:ascii="Nobel-Book" w:hAnsi="Nobel-Book" w:cs="Nobel-Book"/>
          <w:bCs/>
          <w:sz w:val="24"/>
          <w:szCs w:val="24"/>
        </w:rPr>
        <w:t>MSMU Instructor.</w:t>
      </w:r>
      <w:r w:rsidR="003A1415">
        <w:rPr>
          <w:rFonts w:ascii="Nobel-Book" w:hAnsi="Nobel-Book" w:cs="Nobel-Book"/>
          <w:bCs/>
          <w:sz w:val="24"/>
          <w:szCs w:val="24"/>
        </w:rPr>
        <w:t xml:space="preserve"> </w:t>
      </w:r>
    </w:p>
    <w:p w14:paraId="00AE3E7B" w14:textId="77777777" w:rsidR="00633B42" w:rsidRDefault="00633B42" w:rsidP="003A1415">
      <w:pPr>
        <w:spacing w:after="0"/>
        <w:rPr>
          <w:rFonts w:ascii="Nobel-Book" w:hAnsi="Nobel-Book" w:cs="Nobel-Book"/>
          <w:bCs/>
          <w:sz w:val="24"/>
          <w:szCs w:val="24"/>
        </w:rPr>
      </w:pPr>
    </w:p>
    <w:p w14:paraId="76529BE3" w14:textId="24304D1F" w:rsidR="00587073" w:rsidRPr="003A1415" w:rsidRDefault="00587073" w:rsidP="003A1415">
      <w:pPr>
        <w:spacing w:after="0"/>
        <w:rPr>
          <w:rFonts w:ascii="Nobel-Book" w:hAnsi="Nobel-Book" w:cs="Nobel-Book"/>
          <w:bCs/>
          <w:sz w:val="24"/>
          <w:szCs w:val="24"/>
        </w:rPr>
      </w:pPr>
      <w:r w:rsidRPr="003A1415">
        <w:rPr>
          <w:rFonts w:ascii="Nobel-Book" w:hAnsi="Nobel-Book" w:cs="Nobel-Book"/>
          <w:bCs/>
          <w:sz w:val="24"/>
          <w:szCs w:val="24"/>
        </w:rPr>
        <w:t xml:space="preserve">However, the </w:t>
      </w:r>
      <w:r w:rsidR="00F43B68">
        <w:rPr>
          <w:rFonts w:ascii="Nobel-Book" w:hAnsi="Nobel-Book" w:cs="Nobel-Book"/>
          <w:bCs/>
          <w:sz w:val="24"/>
          <w:szCs w:val="24"/>
        </w:rPr>
        <w:t>student</w:t>
      </w:r>
      <w:r w:rsidRPr="003A1415">
        <w:rPr>
          <w:rFonts w:ascii="Nobel-Book" w:hAnsi="Nobel-Book" w:cs="Nobel-Book"/>
          <w:bCs/>
          <w:sz w:val="24"/>
          <w:szCs w:val="24"/>
        </w:rPr>
        <w:t xml:space="preserve"> </w:t>
      </w:r>
      <w:r w:rsidR="00633B42" w:rsidRPr="00633B42">
        <w:rPr>
          <w:rFonts w:ascii="Nobel-Book" w:hAnsi="Nobel-Book" w:cs="Nobel-Book"/>
          <w:b/>
          <w:sz w:val="24"/>
          <w:szCs w:val="24"/>
        </w:rPr>
        <w:t>MUST</w:t>
      </w:r>
      <w:r w:rsidR="00633B42">
        <w:rPr>
          <w:rFonts w:ascii="Nobel-Book" w:hAnsi="Nobel-Book" w:cs="Nobel-Book"/>
          <w:bCs/>
          <w:sz w:val="24"/>
          <w:szCs w:val="24"/>
        </w:rPr>
        <w:t xml:space="preserve"> meet</w:t>
      </w:r>
      <w:r w:rsidRPr="003A1415">
        <w:rPr>
          <w:rFonts w:ascii="Nobel-Book" w:hAnsi="Nobel-Book" w:cs="Nobel-Book"/>
          <w:bCs/>
          <w:sz w:val="24"/>
          <w:szCs w:val="24"/>
        </w:rPr>
        <w:t xml:space="preserve"> with the instructor and complete </w:t>
      </w:r>
      <w:r w:rsidR="0098376E" w:rsidRPr="003A1415">
        <w:rPr>
          <w:rFonts w:ascii="Nobel-Book" w:hAnsi="Nobel-Book" w:cs="Nobel-Book"/>
          <w:bCs/>
          <w:sz w:val="24"/>
          <w:szCs w:val="24"/>
        </w:rPr>
        <w:t>all</w:t>
      </w:r>
      <w:r w:rsidRPr="003A1415">
        <w:rPr>
          <w:rFonts w:ascii="Nobel-Book" w:hAnsi="Nobel-Book" w:cs="Nobel-Book"/>
          <w:bCs/>
          <w:sz w:val="24"/>
          <w:szCs w:val="24"/>
        </w:rPr>
        <w:t xml:space="preserve"> reading along with all homework assignments prior to </w:t>
      </w:r>
      <w:r w:rsidR="00633B42">
        <w:rPr>
          <w:rFonts w:ascii="Nobel-Book" w:hAnsi="Nobel-Book" w:cs="Nobel-Book"/>
          <w:bCs/>
          <w:sz w:val="24"/>
          <w:szCs w:val="24"/>
        </w:rPr>
        <w:t>the absence</w:t>
      </w:r>
      <w:r w:rsidRPr="003A1415">
        <w:rPr>
          <w:rFonts w:ascii="Nobel-Book" w:hAnsi="Nobel-Book" w:cs="Nobel-Book"/>
          <w:bCs/>
          <w:sz w:val="24"/>
          <w:szCs w:val="24"/>
        </w:rPr>
        <w:t xml:space="preserve">.  No more than one (1) </w:t>
      </w:r>
      <w:r w:rsidR="0098376E" w:rsidRPr="003A1415">
        <w:rPr>
          <w:rFonts w:ascii="Nobel-Book" w:hAnsi="Nobel-Book" w:cs="Nobel-Book"/>
          <w:bCs/>
          <w:sz w:val="24"/>
          <w:szCs w:val="24"/>
        </w:rPr>
        <w:t xml:space="preserve">class </w:t>
      </w:r>
      <w:r w:rsidR="003A1415">
        <w:rPr>
          <w:rFonts w:ascii="Nobel-Book" w:hAnsi="Nobel-Book" w:cs="Nobel-Book"/>
          <w:bCs/>
          <w:sz w:val="24"/>
          <w:szCs w:val="24"/>
        </w:rPr>
        <w:t xml:space="preserve">per school year. </w:t>
      </w:r>
    </w:p>
    <w:bookmarkEnd w:id="3"/>
    <w:p w14:paraId="1933076A" w14:textId="77777777" w:rsidR="00A43264" w:rsidRPr="003A1415" w:rsidRDefault="00A43264" w:rsidP="00A43264">
      <w:pPr>
        <w:spacing w:after="0"/>
        <w:rPr>
          <w:rFonts w:ascii="Nobel-Book" w:hAnsi="Nobel-Book" w:cs="Nobel-Book"/>
          <w:b/>
          <w:sz w:val="24"/>
          <w:szCs w:val="24"/>
        </w:rPr>
      </w:pPr>
    </w:p>
    <w:p w14:paraId="76CEBC3D" w14:textId="07DC74AC" w:rsidR="00074255" w:rsidRDefault="00074255" w:rsidP="00A43264">
      <w:pPr>
        <w:spacing w:after="0"/>
        <w:rPr>
          <w:rFonts w:ascii="Nobel-Book" w:hAnsi="Nobel-Book" w:cs="Nobel-Book"/>
          <w:b/>
          <w:sz w:val="24"/>
          <w:szCs w:val="24"/>
        </w:rPr>
      </w:pPr>
      <w:r>
        <w:rPr>
          <w:rFonts w:ascii="Nobel-Book" w:hAnsi="Nobel-Book" w:cs="Nobel-Book"/>
          <w:b/>
          <w:sz w:val="24"/>
          <w:szCs w:val="24"/>
        </w:rPr>
        <w:t>Inclement Weather</w:t>
      </w:r>
    </w:p>
    <w:p w14:paraId="24912276" w14:textId="39B59B74" w:rsidR="008E7016" w:rsidRPr="008E7016" w:rsidRDefault="008E7016" w:rsidP="008E7016">
      <w:pPr>
        <w:pStyle w:val="xmsonormal"/>
        <w:rPr>
          <w:rFonts w:ascii="Nobel-Book" w:hAnsi="Nobel-Book" w:cs="Nobel-Book"/>
          <w:sz w:val="24"/>
          <w:szCs w:val="24"/>
        </w:rPr>
      </w:pPr>
      <w:r>
        <w:rPr>
          <w:rFonts w:ascii="Nobel-Book" w:hAnsi="Nobel-Book" w:cs="Nobel-Book"/>
          <w:sz w:val="24"/>
          <w:szCs w:val="24"/>
        </w:rPr>
        <w:t>In the event of severe weather, student</w:t>
      </w:r>
      <w:r w:rsidRPr="008E7016">
        <w:rPr>
          <w:rFonts w:ascii="Nobel-Book" w:hAnsi="Nobel-Book" w:cs="Nobel-Book"/>
          <w:sz w:val="24"/>
          <w:szCs w:val="24"/>
        </w:rPr>
        <w:t xml:space="preserve"> safety is of primary consideration. </w:t>
      </w:r>
    </w:p>
    <w:p w14:paraId="6EE3C2DC" w14:textId="1732A55B" w:rsidR="008E7016" w:rsidRPr="008E7016" w:rsidRDefault="008E7016" w:rsidP="008E7016">
      <w:pPr>
        <w:pStyle w:val="xmsonormal"/>
        <w:rPr>
          <w:rFonts w:ascii="Nobel-Book" w:hAnsi="Nobel-Book" w:cs="Nobel-Book"/>
        </w:rPr>
      </w:pPr>
      <w:r w:rsidRPr="008E7016">
        <w:rPr>
          <w:rFonts w:ascii="Nobel-Book" w:hAnsi="Nobel-Book" w:cs="Nobel-Book"/>
          <w:sz w:val="24"/>
          <w:szCs w:val="24"/>
        </w:rPr>
        <w:t xml:space="preserve">The decision to report for </w:t>
      </w:r>
      <w:r>
        <w:rPr>
          <w:rFonts w:ascii="Nobel-Book" w:hAnsi="Nobel-Book" w:cs="Nobel-Book"/>
          <w:sz w:val="24"/>
          <w:szCs w:val="24"/>
        </w:rPr>
        <w:t>school</w:t>
      </w:r>
      <w:r w:rsidRPr="008E7016">
        <w:rPr>
          <w:rFonts w:ascii="Nobel-Book" w:hAnsi="Nobel-Book" w:cs="Nobel-Book"/>
          <w:sz w:val="24"/>
          <w:szCs w:val="24"/>
        </w:rPr>
        <w:t xml:space="preserve"> during severe </w:t>
      </w:r>
      <w:r>
        <w:rPr>
          <w:rFonts w:ascii="Nobel-Book" w:hAnsi="Nobel-Book" w:cs="Nobel-Book"/>
          <w:sz w:val="24"/>
          <w:szCs w:val="24"/>
        </w:rPr>
        <w:t xml:space="preserve">weather </w:t>
      </w:r>
      <w:r w:rsidRPr="008E7016">
        <w:rPr>
          <w:rFonts w:ascii="Nobel-Book" w:hAnsi="Nobel-Book" w:cs="Nobel-Book"/>
          <w:sz w:val="24"/>
          <w:szCs w:val="24"/>
        </w:rPr>
        <w:t xml:space="preserve">will be at the discretion of each </w:t>
      </w:r>
      <w:r>
        <w:rPr>
          <w:rFonts w:ascii="Nobel-Book" w:hAnsi="Nobel-Book" w:cs="Nobel-Book"/>
          <w:sz w:val="24"/>
          <w:szCs w:val="24"/>
        </w:rPr>
        <w:t>student</w:t>
      </w:r>
      <w:r w:rsidRPr="008E7016">
        <w:rPr>
          <w:rFonts w:ascii="Nobel-Book" w:hAnsi="Nobel-Book" w:cs="Nobel-Book"/>
          <w:sz w:val="24"/>
          <w:szCs w:val="24"/>
        </w:rPr>
        <w:t xml:space="preserve"> based on their assessment of weather conditions and travel safety experienced in their area.  </w:t>
      </w:r>
    </w:p>
    <w:p w14:paraId="6EF81588" w14:textId="4DABB2BB" w:rsidR="008E7016" w:rsidRPr="008E7016" w:rsidRDefault="008E7016" w:rsidP="002F612A">
      <w:pPr>
        <w:pStyle w:val="xmsonormal"/>
        <w:rPr>
          <w:rFonts w:ascii="Nobel-Book" w:hAnsi="Nobel-Book" w:cs="Nobel-Book"/>
        </w:rPr>
      </w:pPr>
      <w:r w:rsidRPr="008E7016">
        <w:rPr>
          <w:rFonts w:ascii="Nobel-Book" w:hAnsi="Nobel-Book" w:cs="Nobel-Book"/>
          <w:sz w:val="24"/>
          <w:szCs w:val="24"/>
        </w:rPr>
        <w:lastRenderedPageBreak/>
        <w:t xml:space="preserve">Should the weather present road conditions that are deemed hazardous by county officials through the issuance of any Level Snow Emergency </w:t>
      </w:r>
      <w:r w:rsidRPr="008E7016">
        <w:rPr>
          <w:rFonts w:ascii="Nobel-Book" w:hAnsi="Nobel-Book" w:cs="Nobel-Book"/>
          <w:i/>
          <w:iCs/>
          <w:sz w:val="24"/>
          <w:szCs w:val="24"/>
        </w:rPr>
        <w:t xml:space="preserve">(either in the county in which you reside or county in which you </w:t>
      </w:r>
      <w:r w:rsidR="002F612A">
        <w:rPr>
          <w:rFonts w:ascii="Nobel-Book" w:hAnsi="Nobel-Book" w:cs="Nobel-Book"/>
          <w:i/>
          <w:iCs/>
          <w:sz w:val="24"/>
          <w:szCs w:val="24"/>
        </w:rPr>
        <w:t>work</w:t>
      </w:r>
      <w:r w:rsidRPr="008E7016">
        <w:rPr>
          <w:rFonts w:ascii="Nobel-Book" w:hAnsi="Nobel-Book" w:cs="Nobel-Book"/>
          <w:i/>
          <w:iCs/>
          <w:sz w:val="24"/>
          <w:szCs w:val="24"/>
        </w:rPr>
        <w:t>)</w:t>
      </w:r>
      <w:r w:rsidRPr="008E7016">
        <w:rPr>
          <w:rFonts w:ascii="Nobel-Book" w:hAnsi="Nobel-Book" w:cs="Nobel-Book"/>
          <w:sz w:val="24"/>
          <w:szCs w:val="24"/>
        </w:rPr>
        <w:t xml:space="preserve">, </w:t>
      </w:r>
      <w:r w:rsidR="00631BEB">
        <w:rPr>
          <w:rFonts w:ascii="Nobel-Book" w:hAnsi="Nobel-Book" w:cs="Nobel-Book"/>
          <w:sz w:val="24"/>
          <w:szCs w:val="24"/>
        </w:rPr>
        <w:t xml:space="preserve">this absence will be considered the one (1) excused absence </w:t>
      </w:r>
    </w:p>
    <w:p w14:paraId="2F748DB4" w14:textId="3384D2A2" w:rsidR="00074255" w:rsidRPr="008E7016" w:rsidRDefault="008E7016" w:rsidP="008E7016">
      <w:pPr>
        <w:spacing w:after="0"/>
        <w:rPr>
          <w:rFonts w:ascii="Nobel-Book" w:hAnsi="Nobel-Book" w:cs="Nobel-Book"/>
          <w:b/>
          <w:sz w:val="24"/>
          <w:szCs w:val="24"/>
        </w:rPr>
      </w:pPr>
      <w:r w:rsidRPr="008E7016">
        <w:rPr>
          <w:rFonts w:ascii="Nobel-Book" w:hAnsi="Nobel-Book" w:cs="Nobel-Book"/>
          <w:sz w:val="24"/>
          <w:szCs w:val="24"/>
        </w:rPr>
        <w:t xml:space="preserve">Should weather conditions impact </w:t>
      </w:r>
      <w:r w:rsidR="00631BEB">
        <w:rPr>
          <w:rFonts w:ascii="Nobel-Book" w:hAnsi="Nobel-Book" w:cs="Nobel-Book"/>
          <w:sz w:val="24"/>
          <w:szCs w:val="24"/>
        </w:rPr>
        <w:t>the</w:t>
      </w:r>
      <w:r w:rsidRPr="008E7016">
        <w:rPr>
          <w:rFonts w:ascii="Nobel-Book" w:hAnsi="Nobel-Book" w:cs="Nobel-Book"/>
          <w:sz w:val="24"/>
          <w:szCs w:val="24"/>
        </w:rPr>
        <w:t xml:space="preserve"> ability to report to </w:t>
      </w:r>
      <w:r w:rsidR="002F612A">
        <w:rPr>
          <w:rFonts w:ascii="Nobel-Book" w:hAnsi="Nobel-Book" w:cs="Nobel-Book"/>
          <w:sz w:val="24"/>
          <w:szCs w:val="24"/>
        </w:rPr>
        <w:t>school</w:t>
      </w:r>
      <w:r w:rsidRPr="008E7016">
        <w:rPr>
          <w:rFonts w:ascii="Nobel-Book" w:hAnsi="Nobel-Book" w:cs="Nobel-Book"/>
          <w:sz w:val="24"/>
          <w:szCs w:val="24"/>
        </w:rPr>
        <w:t>, normal protocols</w:t>
      </w:r>
      <w:r w:rsidR="00631BEB">
        <w:rPr>
          <w:rFonts w:ascii="Nobel-Book" w:hAnsi="Nobel-Book" w:cs="Nobel-Book"/>
          <w:sz w:val="24"/>
          <w:szCs w:val="24"/>
        </w:rPr>
        <w:t xml:space="preserve"> need to be followed to report an absence</w:t>
      </w:r>
      <w:r w:rsidRPr="008E7016">
        <w:rPr>
          <w:rFonts w:ascii="Nobel-Book" w:hAnsi="Nobel-Book" w:cs="Nobel-Book"/>
          <w:sz w:val="24"/>
          <w:szCs w:val="24"/>
        </w:rPr>
        <w:t>.</w:t>
      </w:r>
    </w:p>
    <w:p w14:paraId="680BB7FF" w14:textId="77777777" w:rsidR="00074255" w:rsidRDefault="00074255" w:rsidP="00A43264">
      <w:pPr>
        <w:spacing w:after="0"/>
        <w:rPr>
          <w:rFonts w:ascii="Nobel-Book" w:hAnsi="Nobel-Book" w:cs="Nobel-Book"/>
          <w:b/>
          <w:sz w:val="24"/>
          <w:szCs w:val="24"/>
        </w:rPr>
      </w:pPr>
    </w:p>
    <w:p w14:paraId="1638D0C3" w14:textId="74186C9D" w:rsidR="00A43264" w:rsidRPr="00D40BFF" w:rsidRDefault="00A43264" w:rsidP="00A43264">
      <w:pPr>
        <w:spacing w:after="0"/>
        <w:rPr>
          <w:rFonts w:ascii="Nobel-Book" w:hAnsi="Nobel-Book" w:cs="Nobel-Book"/>
          <w:b/>
          <w:sz w:val="24"/>
          <w:szCs w:val="24"/>
        </w:rPr>
      </w:pPr>
      <w:r w:rsidRPr="00D40BFF">
        <w:rPr>
          <w:rFonts w:ascii="Nobel-Book" w:hAnsi="Nobel-Book" w:cs="Nobel-Book"/>
          <w:b/>
          <w:sz w:val="24"/>
          <w:szCs w:val="24"/>
        </w:rPr>
        <w:t>Release of Information</w:t>
      </w:r>
    </w:p>
    <w:p w14:paraId="1CAD8CCD" w14:textId="77777777" w:rsidR="00A43264" w:rsidRPr="00D40BFF" w:rsidRDefault="00A43264" w:rsidP="00A43264">
      <w:pPr>
        <w:spacing w:after="0"/>
        <w:rPr>
          <w:rFonts w:ascii="Nobel-Book" w:hAnsi="Nobel-Book" w:cs="Nobel-Book"/>
          <w:sz w:val="24"/>
          <w:szCs w:val="24"/>
        </w:rPr>
      </w:pPr>
    </w:p>
    <w:p w14:paraId="48FF64A5" w14:textId="7F568B1E" w:rsidR="00A43264" w:rsidRPr="00D40BFF" w:rsidRDefault="00D40BFF" w:rsidP="00A43264">
      <w:pPr>
        <w:spacing w:after="0"/>
        <w:rPr>
          <w:rFonts w:ascii="Nobel-Book" w:hAnsi="Nobel-Book" w:cs="Nobel-Book"/>
          <w:sz w:val="24"/>
          <w:szCs w:val="24"/>
        </w:rPr>
      </w:pPr>
      <w:r>
        <w:rPr>
          <w:rFonts w:ascii="Nobel-Book" w:hAnsi="Nobel-Book" w:cs="Nobel-Book"/>
          <w:sz w:val="24"/>
          <w:szCs w:val="24"/>
        </w:rPr>
        <w:t xml:space="preserve">When students create their NCCER Card they </w:t>
      </w:r>
      <w:r w:rsidR="00A43264" w:rsidRPr="00D40BFF">
        <w:rPr>
          <w:rFonts w:ascii="Nobel-Book" w:hAnsi="Nobel-Book" w:cs="Nobel-Book"/>
          <w:sz w:val="24"/>
          <w:szCs w:val="24"/>
        </w:rPr>
        <w:t>will be required to complete and</w:t>
      </w:r>
      <w:r>
        <w:rPr>
          <w:rFonts w:ascii="Nobel-Book" w:hAnsi="Nobel-Book" w:cs="Nobel-Book"/>
          <w:sz w:val="24"/>
          <w:szCs w:val="24"/>
        </w:rPr>
        <w:t xml:space="preserve"> electronically</w:t>
      </w:r>
      <w:r w:rsidR="00A43264" w:rsidRPr="00D40BFF">
        <w:rPr>
          <w:rFonts w:ascii="Nobel-Book" w:hAnsi="Nobel-Book" w:cs="Nobel-Book"/>
          <w:sz w:val="24"/>
          <w:szCs w:val="24"/>
        </w:rPr>
        <w:t xml:space="preserve"> sign a </w:t>
      </w:r>
      <w:r w:rsidR="00B32B00" w:rsidRPr="00D40BFF">
        <w:rPr>
          <w:rFonts w:ascii="Nobel-Book" w:hAnsi="Nobel-Book" w:cs="Nobel-Book"/>
          <w:sz w:val="24"/>
          <w:szCs w:val="24"/>
        </w:rPr>
        <w:t>R</w:t>
      </w:r>
      <w:r w:rsidR="00A43264" w:rsidRPr="00D40BFF">
        <w:rPr>
          <w:rFonts w:ascii="Nobel-Book" w:hAnsi="Nobel-Book" w:cs="Nobel-Book"/>
          <w:sz w:val="24"/>
          <w:szCs w:val="24"/>
        </w:rPr>
        <w:t xml:space="preserve">egistration and </w:t>
      </w:r>
      <w:r w:rsidR="00B32B00" w:rsidRPr="00D40BFF">
        <w:rPr>
          <w:rFonts w:ascii="Nobel-Book" w:hAnsi="Nobel-Book" w:cs="Nobel-Book"/>
          <w:sz w:val="24"/>
          <w:szCs w:val="24"/>
        </w:rPr>
        <w:t>R</w:t>
      </w:r>
      <w:r w:rsidR="00A43264" w:rsidRPr="00D40BFF">
        <w:rPr>
          <w:rFonts w:ascii="Nobel-Book" w:hAnsi="Nobel-Book" w:cs="Nobel-Book"/>
          <w:sz w:val="24"/>
          <w:szCs w:val="24"/>
        </w:rPr>
        <w:t xml:space="preserve">elease </w:t>
      </w:r>
      <w:r w:rsidR="00B32B00" w:rsidRPr="00D40BFF">
        <w:rPr>
          <w:rFonts w:ascii="Nobel-Book" w:hAnsi="Nobel-Book" w:cs="Nobel-Book"/>
          <w:sz w:val="24"/>
          <w:szCs w:val="24"/>
        </w:rPr>
        <w:t>F</w:t>
      </w:r>
      <w:r w:rsidR="00A43264" w:rsidRPr="00D40BFF">
        <w:rPr>
          <w:rFonts w:ascii="Nobel-Book" w:hAnsi="Nobel-Book" w:cs="Nobel-Book"/>
          <w:sz w:val="24"/>
          <w:szCs w:val="24"/>
        </w:rPr>
        <w:t xml:space="preserve">orm authorizing the </w:t>
      </w:r>
      <w:r>
        <w:rPr>
          <w:rFonts w:ascii="Nobel-Book" w:hAnsi="Nobel-Book" w:cs="Nobel-Book"/>
          <w:sz w:val="24"/>
          <w:szCs w:val="24"/>
        </w:rPr>
        <w:t>Training Program Director</w:t>
      </w:r>
      <w:r w:rsidR="00A43264" w:rsidRPr="00D40BFF">
        <w:rPr>
          <w:rFonts w:ascii="Nobel-Book" w:hAnsi="Nobel-Book" w:cs="Nobel-Book"/>
          <w:sz w:val="24"/>
          <w:szCs w:val="24"/>
        </w:rPr>
        <w:t xml:space="preserve"> to verify </w:t>
      </w:r>
      <w:r w:rsidR="00576E71" w:rsidRPr="00D40BFF">
        <w:rPr>
          <w:rFonts w:ascii="Nobel-Book" w:hAnsi="Nobel-Book" w:cs="Nobel-Book"/>
          <w:sz w:val="24"/>
          <w:szCs w:val="24"/>
        </w:rPr>
        <w:t>classroom</w:t>
      </w:r>
      <w:r w:rsidR="00A43264" w:rsidRPr="00D40BFF">
        <w:rPr>
          <w:rFonts w:ascii="Nobel-Book" w:hAnsi="Nobel-Book" w:cs="Nobel-Book"/>
          <w:sz w:val="24"/>
          <w:szCs w:val="24"/>
        </w:rPr>
        <w:t xml:space="preserve"> and/or assessment information within </w:t>
      </w:r>
      <w:r w:rsidR="00EC2BFF" w:rsidRPr="00D40BFF">
        <w:rPr>
          <w:rFonts w:ascii="Nobel-Book" w:hAnsi="Nobel-Book" w:cs="Nobel-Book"/>
          <w:sz w:val="24"/>
          <w:szCs w:val="24"/>
        </w:rPr>
        <w:t>MSMU</w:t>
      </w:r>
      <w:r w:rsidR="00A43264" w:rsidRPr="00D40BFF">
        <w:rPr>
          <w:rFonts w:ascii="Nobel-Book" w:hAnsi="Nobel-Book" w:cs="Nobel-Book"/>
          <w:sz w:val="24"/>
          <w:szCs w:val="24"/>
        </w:rPr>
        <w:t xml:space="preserve">. This release form will also authorize NCCER to verify this information to other NCCER Accredited Training Sponsors/Assessment Centers as appropriate and requested. Signature of this release form will hold harmless NCCER as well as </w:t>
      </w:r>
      <w:r w:rsidR="00EC2BFF" w:rsidRPr="00D40BFF">
        <w:rPr>
          <w:rFonts w:ascii="Nobel-Book" w:hAnsi="Nobel-Book" w:cs="Nobel-Book"/>
          <w:sz w:val="24"/>
          <w:szCs w:val="24"/>
        </w:rPr>
        <w:t>MSMU</w:t>
      </w:r>
      <w:r w:rsidR="00A43264" w:rsidRPr="00D40BFF">
        <w:rPr>
          <w:rFonts w:ascii="Nobel-Book" w:hAnsi="Nobel-Book" w:cs="Nobel-Book"/>
          <w:sz w:val="24"/>
          <w:szCs w:val="24"/>
        </w:rPr>
        <w:t xml:space="preserve"> and its member companies for this verification process. </w:t>
      </w:r>
      <w:r w:rsidR="00EC2BFF" w:rsidRPr="00D40BFF">
        <w:rPr>
          <w:rFonts w:ascii="Nobel-Book" w:hAnsi="Nobel-Book" w:cs="Nobel-Book"/>
          <w:sz w:val="24"/>
          <w:szCs w:val="24"/>
        </w:rPr>
        <w:t>MSMU</w:t>
      </w:r>
      <w:r w:rsidR="00A43264" w:rsidRPr="00D40BFF">
        <w:rPr>
          <w:rFonts w:ascii="Nobel-Book" w:hAnsi="Nobel-Book" w:cs="Nobel-Book"/>
          <w:sz w:val="24"/>
          <w:szCs w:val="24"/>
        </w:rPr>
        <w:t xml:space="preserve"> will not provide any </w:t>
      </w:r>
      <w:r w:rsidR="00C636AF" w:rsidRPr="00D40BFF">
        <w:rPr>
          <w:rFonts w:ascii="Nobel-Book" w:hAnsi="Nobel-Book" w:cs="Nobel-Book"/>
          <w:sz w:val="24"/>
          <w:szCs w:val="24"/>
        </w:rPr>
        <w:t>class</w:t>
      </w:r>
      <w:r w:rsidR="00A43264" w:rsidRPr="00D40BFF">
        <w:rPr>
          <w:rFonts w:ascii="Nobel-Book" w:hAnsi="Nobel-Book" w:cs="Nobel-Book"/>
          <w:sz w:val="24"/>
          <w:szCs w:val="24"/>
        </w:rPr>
        <w:t xml:space="preserve"> and/or assessment records of any </w:t>
      </w:r>
      <w:r w:rsidR="00F43B68" w:rsidRPr="00D40BFF">
        <w:rPr>
          <w:rFonts w:ascii="Nobel-Book" w:hAnsi="Nobel-Book" w:cs="Nobel-Book"/>
          <w:sz w:val="24"/>
          <w:szCs w:val="24"/>
        </w:rPr>
        <w:t>student</w:t>
      </w:r>
      <w:r w:rsidR="00A43264" w:rsidRPr="00D40BFF">
        <w:rPr>
          <w:rFonts w:ascii="Nobel-Book" w:hAnsi="Nobel-Book" w:cs="Nobel-Book"/>
          <w:sz w:val="24"/>
          <w:szCs w:val="24"/>
        </w:rPr>
        <w:t xml:space="preserve"> who participated in </w:t>
      </w:r>
      <w:r w:rsidR="00C636AF" w:rsidRPr="00D40BFF">
        <w:rPr>
          <w:rFonts w:ascii="Nobel-Book" w:hAnsi="Nobel-Book" w:cs="Nobel-Book"/>
          <w:sz w:val="24"/>
          <w:szCs w:val="24"/>
        </w:rPr>
        <w:t>class</w:t>
      </w:r>
      <w:r w:rsidR="00A43264" w:rsidRPr="00D40BFF">
        <w:rPr>
          <w:rFonts w:ascii="Nobel-Book" w:hAnsi="Nobel-Book" w:cs="Nobel-Book"/>
          <w:sz w:val="24"/>
          <w:szCs w:val="24"/>
        </w:rPr>
        <w:t xml:space="preserve"> and/or assessment program(s) without prior written request and consent of that specific individual. </w:t>
      </w:r>
    </w:p>
    <w:p w14:paraId="790DF276" w14:textId="77777777" w:rsidR="00726E1A" w:rsidRDefault="00726E1A" w:rsidP="004A489A">
      <w:pPr>
        <w:spacing w:after="0"/>
        <w:rPr>
          <w:rFonts w:ascii="Nobel-Book" w:hAnsi="Nobel-Book" w:cs="Nobel-Book"/>
          <w:b/>
          <w:sz w:val="24"/>
          <w:szCs w:val="24"/>
        </w:rPr>
      </w:pPr>
    </w:p>
    <w:p w14:paraId="7876382C" w14:textId="029D8CB9" w:rsidR="00056004" w:rsidRPr="00CB64AA" w:rsidRDefault="00056004" w:rsidP="004A489A">
      <w:pPr>
        <w:spacing w:after="0"/>
        <w:rPr>
          <w:rFonts w:ascii="Nobel-Book" w:hAnsi="Nobel-Book" w:cs="Nobel-Book"/>
          <w:b/>
          <w:sz w:val="24"/>
          <w:szCs w:val="24"/>
        </w:rPr>
      </w:pPr>
      <w:r w:rsidRPr="00D564C6">
        <w:rPr>
          <w:rFonts w:ascii="Nobel-Book" w:hAnsi="Nobel-Book" w:cs="Nobel-Book"/>
          <w:b/>
          <w:sz w:val="24"/>
          <w:szCs w:val="24"/>
        </w:rPr>
        <w:t>Verification</w:t>
      </w:r>
    </w:p>
    <w:p w14:paraId="6A55F98D" w14:textId="77777777" w:rsidR="00056004" w:rsidRPr="00CB64AA" w:rsidRDefault="00056004" w:rsidP="004A489A">
      <w:pPr>
        <w:spacing w:after="0"/>
        <w:rPr>
          <w:rFonts w:ascii="Nobel-Book" w:hAnsi="Nobel-Book" w:cs="Nobel-Book"/>
          <w:sz w:val="24"/>
          <w:szCs w:val="24"/>
        </w:rPr>
      </w:pPr>
    </w:p>
    <w:p w14:paraId="7F5382F1" w14:textId="3871B88B" w:rsidR="009E4AAC" w:rsidRPr="00CB64AA" w:rsidRDefault="00056004" w:rsidP="009E4AAC">
      <w:pPr>
        <w:spacing w:after="0"/>
        <w:rPr>
          <w:rFonts w:ascii="Nobel-Book" w:hAnsi="Nobel-Book" w:cs="Nobel-Book"/>
          <w:sz w:val="24"/>
          <w:szCs w:val="24"/>
        </w:rPr>
      </w:pPr>
      <w:r w:rsidRPr="00CB64AA">
        <w:rPr>
          <w:rFonts w:ascii="Nobel-Book" w:hAnsi="Nobel-Book" w:cs="Nobel-Book"/>
          <w:sz w:val="24"/>
          <w:szCs w:val="24"/>
        </w:rPr>
        <w:t xml:space="preserve">All </w:t>
      </w:r>
      <w:r w:rsidR="00C636AF">
        <w:rPr>
          <w:rFonts w:ascii="Nobel-Book" w:hAnsi="Nobel-Book" w:cs="Nobel-Book"/>
          <w:sz w:val="24"/>
          <w:szCs w:val="24"/>
        </w:rPr>
        <w:t>classes</w:t>
      </w:r>
      <w:r w:rsidRPr="00CB64AA">
        <w:rPr>
          <w:rFonts w:ascii="Nobel-Book" w:hAnsi="Nobel-Book" w:cs="Nobel-Book"/>
          <w:sz w:val="24"/>
          <w:szCs w:val="24"/>
        </w:rPr>
        <w:t xml:space="preserve"> sponsored by </w:t>
      </w:r>
      <w:r w:rsidR="00EC2BFF">
        <w:rPr>
          <w:rFonts w:ascii="Nobel-Book" w:hAnsi="Nobel-Book" w:cs="Nobel-Book"/>
          <w:sz w:val="24"/>
          <w:szCs w:val="24"/>
        </w:rPr>
        <w:t>MSMU</w:t>
      </w:r>
      <w:r w:rsidRPr="00CB64AA">
        <w:rPr>
          <w:rFonts w:ascii="Nobel-Book" w:hAnsi="Nobel-Book" w:cs="Nobel-Book"/>
          <w:sz w:val="24"/>
          <w:szCs w:val="24"/>
        </w:rPr>
        <w:t xml:space="preserve"> (whether internally provided or through a </w:t>
      </w:r>
      <w:r w:rsidR="00310421" w:rsidRPr="00CB64AA">
        <w:rPr>
          <w:rFonts w:ascii="Nobel-Book" w:hAnsi="Nobel-Book" w:cs="Nobel-Book"/>
          <w:sz w:val="24"/>
          <w:szCs w:val="24"/>
        </w:rPr>
        <w:t>third-party</w:t>
      </w:r>
      <w:r w:rsidRPr="00CB64AA">
        <w:rPr>
          <w:rFonts w:ascii="Nobel-Book" w:hAnsi="Nobel-Book" w:cs="Nobel-Book"/>
          <w:sz w:val="24"/>
          <w:szCs w:val="24"/>
        </w:rPr>
        <w:t xml:space="preserve"> provider) must include a verification or testing process that will demonstrate successful completion of the </w:t>
      </w:r>
      <w:r w:rsidR="00C636AF">
        <w:rPr>
          <w:rFonts w:ascii="Nobel-Book" w:hAnsi="Nobel-Book" w:cs="Nobel-Book"/>
          <w:sz w:val="24"/>
          <w:szCs w:val="24"/>
        </w:rPr>
        <w:t>classes</w:t>
      </w:r>
      <w:r w:rsidRPr="00CB64AA">
        <w:rPr>
          <w:rFonts w:ascii="Nobel-Book" w:hAnsi="Nobel-Book" w:cs="Nobel-Book"/>
          <w:sz w:val="24"/>
          <w:szCs w:val="24"/>
        </w:rPr>
        <w:t xml:space="preserve">. </w:t>
      </w:r>
      <w:r w:rsidRPr="00C636AF">
        <w:rPr>
          <w:rFonts w:ascii="Nobel-Book" w:hAnsi="Nobel-Book" w:cs="Nobel-Book"/>
          <w:sz w:val="24"/>
          <w:szCs w:val="24"/>
        </w:rPr>
        <w:t xml:space="preserve">The details of this process must be provided to both instructors and </w:t>
      </w:r>
      <w:r w:rsidR="00F21165" w:rsidRPr="00C636AF">
        <w:rPr>
          <w:rFonts w:ascii="Nobel-Book" w:hAnsi="Nobel-Book" w:cs="Nobel-Book"/>
          <w:sz w:val="24"/>
          <w:szCs w:val="24"/>
        </w:rPr>
        <w:t>students</w:t>
      </w:r>
      <w:r w:rsidRPr="00C636AF">
        <w:rPr>
          <w:rFonts w:ascii="Nobel-Book" w:hAnsi="Nobel-Book" w:cs="Nobel-Book"/>
          <w:sz w:val="24"/>
          <w:szCs w:val="24"/>
        </w:rPr>
        <w:t xml:space="preserve"> at the beginning of instruction, prior to the administration of the first test.</w:t>
      </w:r>
      <w:r w:rsidRPr="00CB64AA">
        <w:rPr>
          <w:rFonts w:ascii="Nobel-Book" w:hAnsi="Nobel-Book" w:cs="Nobel-Book"/>
          <w:sz w:val="24"/>
          <w:szCs w:val="24"/>
        </w:rPr>
        <w:t xml:space="preserve"> In the administration of assessments, these details must be understood by administrators and participants prior to the actual assessment.</w:t>
      </w:r>
    </w:p>
    <w:p w14:paraId="41D346E5" w14:textId="77777777" w:rsidR="009E4AAC" w:rsidRPr="00CB64AA" w:rsidRDefault="009E4AAC" w:rsidP="009E4AAC">
      <w:pPr>
        <w:spacing w:after="0"/>
        <w:rPr>
          <w:rFonts w:ascii="Nobel-Book" w:hAnsi="Nobel-Book" w:cs="Nobel-Book"/>
          <w:sz w:val="24"/>
          <w:szCs w:val="24"/>
        </w:rPr>
      </w:pPr>
    </w:p>
    <w:p w14:paraId="61539608" w14:textId="712C502C" w:rsidR="00B306F3" w:rsidRPr="00CB64AA" w:rsidRDefault="00A43264" w:rsidP="009E4AAC">
      <w:pPr>
        <w:rPr>
          <w:rFonts w:ascii="Nobel-Book" w:hAnsi="Nobel-Book" w:cs="Nobel-Book"/>
          <w:sz w:val="24"/>
          <w:szCs w:val="24"/>
        </w:rPr>
      </w:pPr>
      <w:r>
        <w:rPr>
          <w:rFonts w:ascii="Nobel-Book" w:hAnsi="Nobel-Book" w:cs="Nobel-Book"/>
          <w:sz w:val="24"/>
          <w:szCs w:val="24"/>
        </w:rPr>
        <w:t>NCCER</w:t>
      </w:r>
      <w:r w:rsidR="00B306F3" w:rsidRPr="00CB64AA">
        <w:rPr>
          <w:rFonts w:ascii="Nobel-Book" w:hAnsi="Nobel-Book" w:cs="Nobel-Book"/>
          <w:sz w:val="24"/>
          <w:szCs w:val="24"/>
        </w:rPr>
        <w:t xml:space="preserve"> </w:t>
      </w:r>
      <w:r w:rsidR="00B306F3" w:rsidRPr="0069642F">
        <w:rPr>
          <w:rFonts w:ascii="Nobel-Book" w:hAnsi="Nobel-Book" w:cs="Nobel-Book"/>
          <w:iCs/>
          <w:sz w:val="24"/>
          <w:szCs w:val="24"/>
        </w:rPr>
        <w:t xml:space="preserve">Curriculum </w:t>
      </w:r>
      <w:r w:rsidR="00B306F3" w:rsidRPr="00CB64AA">
        <w:rPr>
          <w:rFonts w:ascii="Nobel-Book" w:hAnsi="Nobel-Book" w:cs="Nobel-Book"/>
          <w:sz w:val="24"/>
          <w:szCs w:val="24"/>
        </w:rPr>
        <w:t xml:space="preserve">will consist of the </w:t>
      </w:r>
      <w:r w:rsidR="00310421" w:rsidRPr="00CB64AA">
        <w:rPr>
          <w:rFonts w:ascii="Nobel-Book" w:hAnsi="Nobel-Book" w:cs="Nobel-Book"/>
          <w:sz w:val="24"/>
          <w:szCs w:val="24"/>
        </w:rPr>
        <w:t>following:</w:t>
      </w:r>
    </w:p>
    <w:p w14:paraId="7A80EDA9" w14:textId="2BAB17D5" w:rsidR="00310421" w:rsidRPr="00CB64AA" w:rsidRDefault="00F21165" w:rsidP="009E4AAC">
      <w:pPr>
        <w:rPr>
          <w:rFonts w:ascii="Nobel-Book" w:hAnsi="Nobel-Book" w:cs="Nobel-Book"/>
          <w:sz w:val="24"/>
          <w:szCs w:val="24"/>
        </w:rPr>
      </w:pPr>
      <w:r>
        <w:rPr>
          <w:rFonts w:ascii="Nobel-Book" w:hAnsi="Nobel-Book" w:cs="Nobel-Book"/>
          <w:sz w:val="24"/>
          <w:szCs w:val="24"/>
        </w:rPr>
        <w:t>Students</w:t>
      </w:r>
      <w:r w:rsidR="00310421" w:rsidRPr="00CB64AA">
        <w:rPr>
          <w:rFonts w:ascii="Nobel-Book" w:hAnsi="Nobel-Book" w:cs="Nobel-Book"/>
          <w:sz w:val="24"/>
          <w:szCs w:val="24"/>
        </w:rPr>
        <w:t xml:space="preserve"> must complete </w:t>
      </w:r>
      <w:r w:rsidR="008B7D99" w:rsidRPr="00C636AF">
        <w:rPr>
          <w:rFonts w:ascii="Nobel-Book" w:hAnsi="Nobel-Book" w:cs="Nobel-Book"/>
          <w:sz w:val="24"/>
          <w:szCs w:val="24"/>
        </w:rPr>
        <w:t>bi-</w:t>
      </w:r>
      <w:r w:rsidR="0098376E" w:rsidRPr="00C636AF">
        <w:rPr>
          <w:rFonts w:ascii="Nobel-Book" w:hAnsi="Nobel-Book" w:cs="Nobel-Book"/>
          <w:sz w:val="24"/>
          <w:szCs w:val="24"/>
        </w:rPr>
        <w:t>weekly</w:t>
      </w:r>
      <w:r w:rsidR="00310421" w:rsidRPr="00C636AF">
        <w:rPr>
          <w:rFonts w:ascii="Nobel-Book" w:hAnsi="Nobel-Book" w:cs="Nobel-Book"/>
          <w:sz w:val="24"/>
          <w:szCs w:val="24"/>
        </w:rPr>
        <w:t xml:space="preserve"> </w:t>
      </w:r>
      <w:r w:rsidR="00C636AF">
        <w:rPr>
          <w:rFonts w:ascii="Nobel-Book" w:hAnsi="Nobel-Book" w:cs="Nobel-Book"/>
          <w:sz w:val="24"/>
          <w:szCs w:val="24"/>
        </w:rPr>
        <w:t>classes</w:t>
      </w:r>
      <w:r w:rsidR="00310421" w:rsidRPr="00CB64AA">
        <w:rPr>
          <w:rFonts w:ascii="Nobel-Book" w:hAnsi="Nobel-Book" w:cs="Nobel-Book"/>
          <w:sz w:val="24"/>
          <w:szCs w:val="24"/>
        </w:rPr>
        <w:t xml:space="preserve"> as specified in the </w:t>
      </w:r>
      <w:r w:rsidR="00A43264" w:rsidRPr="00CB64AA">
        <w:rPr>
          <w:rFonts w:ascii="Nobel-Book" w:hAnsi="Nobel-Book" w:cs="Nobel-Book"/>
          <w:sz w:val="24"/>
          <w:szCs w:val="24"/>
        </w:rPr>
        <w:t>syllabus;</w:t>
      </w:r>
      <w:r w:rsidR="00310421" w:rsidRPr="00CB64AA">
        <w:rPr>
          <w:rFonts w:ascii="Nobel-Book" w:hAnsi="Nobel-Book" w:cs="Nobel-Book"/>
          <w:sz w:val="24"/>
          <w:szCs w:val="24"/>
        </w:rPr>
        <w:t xml:space="preserve"> this will consist of</w:t>
      </w:r>
      <w:r w:rsidR="00323351">
        <w:rPr>
          <w:rFonts w:ascii="Nobel-Book" w:hAnsi="Nobel-Book" w:cs="Nobel-Book"/>
          <w:sz w:val="24"/>
          <w:szCs w:val="24"/>
        </w:rPr>
        <w:t xml:space="preserve"> the following</w:t>
      </w:r>
      <w:r w:rsidR="00310421" w:rsidRPr="00CB64AA">
        <w:rPr>
          <w:rFonts w:ascii="Nobel-Book" w:hAnsi="Nobel-Book" w:cs="Nobel-Book"/>
          <w:sz w:val="24"/>
          <w:szCs w:val="24"/>
        </w:rPr>
        <w:t>:</w:t>
      </w:r>
    </w:p>
    <w:p w14:paraId="0A08F0A6" w14:textId="5B197225" w:rsidR="00B306F3" w:rsidRPr="00CB64AA" w:rsidRDefault="00014689" w:rsidP="00310421">
      <w:pPr>
        <w:pStyle w:val="ListParagraph"/>
        <w:numPr>
          <w:ilvl w:val="0"/>
          <w:numId w:val="12"/>
        </w:numPr>
        <w:spacing w:after="0"/>
        <w:rPr>
          <w:rFonts w:ascii="Nobel-Book" w:hAnsi="Nobel-Book" w:cs="Nobel-Book"/>
          <w:sz w:val="24"/>
          <w:szCs w:val="24"/>
        </w:rPr>
      </w:pPr>
      <w:r w:rsidRPr="00CB64AA">
        <w:rPr>
          <w:rFonts w:ascii="Nobel-Book" w:hAnsi="Nobel-Book" w:cs="Nobel-Book"/>
          <w:sz w:val="24"/>
          <w:szCs w:val="24"/>
        </w:rPr>
        <w:t>Reading the chapter</w:t>
      </w:r>
      <w:r w:rsidR="00606B25">
        <w:rPr>
          <w:rFonts w:ascii="Nobel-Book" w:hAnsi="Nobel-Book" w:cs="Nobel-Book"/>
          <w:sz w:val="24"/>
          <w:szCs w:val="24"/>
        </w:rPr>
        <w:t>(</w:t>
      </w:r>
      <w:r w:rsidR="00B72584">
        <w:rPr>
          <w:rFonts w:ascii="Nobel-Book" w:hAnsi="Nobel-Book" w:cs="Nobel-Book"/>
          <w:sz w:val="24"/>
          <w:szCs w:val="24"/>
        </w:rPr>
        <w:t>s</w:t>
      </w:r>
      <w:r w:rsidR="00606B25">
        <w:rPr>
          <w:rFonts w:ascii="Nobel-Book" w:hAnsi="Nobel-Book" w:cs="Nobel-Book"/>
          <w:sz w:val="24"/>
          <w:szCs w:val="24"/>
        </w:rPr>
        <w:t>) - Textbook</w:t>
      </w:r>
    </w:p>
    <w:p w14:paraId="6BB35387" w14:textId="7DA148DF" w:rsidR="00014689" w:rsidRPr="00CB64AA" w:rsidRDefault="00014689" w:rsidP="00310421">
      <w:pPr>
        <w:pStyle w:val="ListParagraph"/>
        <w:numPr>
          <w:ilvl w:val="0"/>
          <w:numId w:val="12"/>
        </w:numPr>
        <w:spacing w:after="0"/>
        <w:rPr>
          <w:rFonts w:ascii="Nobel-Book" w:hAnsi="Nobel-Book" w:cs="Nobel-Book"/>
          <w:sz w:val="24"/>
          <w:szCs w:val="24"/>
        </w:rPr>
      </w:pPr>
      <w:r w:rsidRPr="00CB64AA">
        <w:rPr>
          <w:rFonts w:ascii="Nobel-Book" w:hAnsi="Nobel-Book" w:cs="Nobel-Book"/>
          <w:sz w:val="24"/>
          <w:szCs w:val="24"/>
        </w:rPr>
        <w:t xml:space="preserve">Watching videos </w:t>
      </w:r>
    </w:p>
    <w:p w14:paraId="7145E4CD" w14:textId="3A26C250" w:rsidR="00014689" w:rsidRDefault="00014689" w:rsidP="00310421">
      <w:pPr>
        <w:pStyle w:val="ListParagraph"/>
        <w:numPr>
          <w:ilvl w:val="0"/>
          <w:numId w:val="12"/>
        </w:numPr>
        <w:spacing w:after="0"/>
        <w:rPr>
          <w:rFonts w:ascii="Nobel-Book" w:hAnsi="Nobel-Book" w:cs="Nobel-Book"/>
          <w:sz w:val="24"/>
          <w:szCs w:val="24"/>
        </w:rPr>
      </w:pPr>
      <w:r w:rsidRPr="00CB64AA">
        <w:rPr>
          <w:rFonts w:ascii="Nobel-Book" w:hAnsi="Nobel-Book" w:cs="Nobel-Book"/>
          <w:sz w:val="24"/>
          <w:szCs w:val="24"/>
        </w:rPr>
        <w:t>Revisiting Chapters PowerPoint Presentations</w:t>
      </w:r>
    </w:p>
    <w:p w14:paraId="7BF95492" w14:textId="40ABF222" w:rsidR="00606B25" w:rsidRPr="00CB64AA" w:rsidRDefault="00606B25" w:rsidP="00310421">
      <w:pPr>
        <w:pStyle w:val="ListParagraph"/>
        <w:numPr>
          <w:ilvl w:val="0"/>
          <w:numId w:val="12"/>
        </w:numPr>
        <w:spacing w:after="0"/>
        <w:rPr>
          <w:rFonts w:ascii="Nobel-Book" w:hAnsi="Nobel-Book" w:cs="Nobel-Book"/>
          <w:sz w:val="24"/>
          <w:szCs w:val="24"/>
        </w:rPr>
      </w:pPr>
      <w:r>
        <w:rPr>
          <w:rFonts w:ascii="Nobel-Book" w:hAnsi="Nobel-Book" w:cs="Nobel-Book"/>
          <w:sz w:val="24"/>
          <w:szCs w:val="24"/>
        </w:rPr>
        <w:t xml:space="preserve">Weekly assigned homework </w:t>
      </w:r>
    </w:p>
    <w:p w14:paraId="26A064AF" w14:textId="3AAD084F" w:rsidR="00014689" w:rsidRDefault="00014689" w:rsidP="00310421">
      <w:pPr>
        <w:pStyle w:val="ListParagraph"/>
        <w:numPr>
          <w:ilvl w:val="0"/>
          <w:numId w:val="12"/>
        </w:numPr>
        <w:spacing w:after="0"/>
        <w:rPr>
          <w:rFonts w:ascii="Nobel-Book" w:hAnsi="Nobel-Book" w:cs="Nobel-Book"/>
          <w:sz w:val="24"/>
          <w:szCs w:val="24"/>
        </w:rPr>
      </w:pPr>
      <w:r w:rsidRPr="00CB64AA">
        <w:rPr>
          <w:rFonts w:ascii="Nobel-Book" w:hAnsi="Nobel-Book" w:cs="Nobel-Book"/>
          <w:sz w:val="24"/>
          <w:szCs w:val="24"/>
        </w:rPr>
        <w:t xml:space="preserve">Complete/pass test </w:t>
      </w:r>
    </w:p>
    <w:p w14:paraId="6C58239C" w14:textId="49879DCE" w:rsidR="00606B25" w:rsidRDefault="00606B25" w:rsidP="00310421">
      <w:pPr>
        <w:pStyle w:val="ListParagraph"/>
        <w:numPr>
          <w:ilvl w:val="0"/>
          <w:numId w:val="12"/>
        </w:numPr>
        <w:spacing w:after="0"/>
        <w:rPr>
          <w:rFonts w:ascii="Nobel-Book" w:hAnsi="Nobel-Book" w:cs="Nobel-Book"/>
          <w:sz w:val="24"/>
          <w:szCs w:val="24"/>
        </w:rPr>
      </w:pPr>
      <w:r>
        <w:rPr>
          <w:rFonts w:ascii="Nobel-Book" w:hAnsi="Nobel-Book" w:cs="Nobel-Book"/>
          <w:sz w:val="24"/>
          <w:szCs w:val="24"/>
        </w:rPr>
        <w:t xml:space="preserve">Complete/ pass performance </w:t>
      </w:r>
      <w:r w:rsidR="00B72584">
        <w:rPr>
          <w:rFonts w:ascii="Nobel-Book" w:hAnsi="Nobel-Book" w:cs="Nobel-Book"/>
          <w:sz w:val="24"/>
          <w:szCs w:val="24"/>
        </w:rPr>
        <w:t>evaluation</w:t>
      </w:r>
      <w:r>
        <w:rPr>
          <w:rFonts w:ascii="Nobel-Book" w:hAnsi="Nobel-Book" w:cs="Nobel-Book"/>
          <w:sz w:val="24"/>
          <w:szCs w:val="24"/>
        </w:rPr>
        <w:t xml:space="preserve"> test</w:t>
      </w:r>
    </w:p>
    <w:p w14:paraId="0EA8AF9C" w14:textId="6AEAFB11" w:rsidR="00606B25" w:rsidRDefault="00606B25" w:rsidP="00606B25">
      <w:pPr>
        <w:pStyle w:val="ListParagraph"/>
        <w:spacing w:after="0"/>
        <w:rPr>
          <w:rFonts w:ascii="Nobel-Book" w:hAnsi="Nobel-Book" w:cs="Nobel-Book"/>
          <w:sz w:val="24"/>
          <w:szCs w:val="24"/>
        </w:rPr>
      </w:pPr>
    </w:p>
    <w:p w14:paraId="560523C8" w14:textId="77777777" w:rsidR="00323351" w:rsidRPr="00CB64AA" w:rsidRDefault="00323351" w:rsidP="00323351">
      <w:pPr>
        <w:pStyle w:val="ListParagraph"/>
        <w:spacing w:after="0"/>
        <w:rPr>
          <w:rFonts w:ascii="Nobel-Book" w:hAnsi="Nobel-Book" w:cs="Nobel-Book"/>
          <w:sz w:val="24"/>
          <w:szCs w:val="24"/>
        </w:rPr>
      </w:pPr>
    </w:p>
    <w:p w14:paraId="1404CF79" w14:textId="0C263531" w:rsidR="00B306F3" w:rsidRPr="00C87087" w:rsidRDefault="00297D5B" w:rsidP="00B306F3">
      <w:pPr>
        <w:spacing w:after="0"/>
        <w:rPr>
          <w:rFonts w:ascii="Nobel-Book" w:hAnsi="Nobel-Book" w:cs="Nobel-Book"/>
          <w:sz w:val="24"/>
          <w:szCs w:val="24"/>
        </w:rPr>
      </w:pPr>
      <w:r w:rsidRPr="00C636AF">
        <w:rPr>
          <w:rFonts w:ascii="Nobel-Book" w:hAnsi="Nobel-Book" w:cs="Nobel-Book"/>
          <w:sz w:val="24"/>
          <w:szCs w:val="24"/>
        </w:rPr>
        <w:t xml:space="preserve">Should the </w:t>
      </w:r>
      <w:r w:rsidR="00F43B68" w:rsidRPr="00C636AF">
        <w:rPr>
          <w:rFonts w:ascii="Nobel-Book" w:hAnsi="Nobel-Book" w:cs="Nobel-Book"/>
          <w:sz w:val="24"/>
          <w:szCs w:val="24"/>
        </w:rPr>
        <w:t>student</w:t>
      </w:r>
      <w:r w:rsidRPr="00C636AF">
        <w:rPr>
          <w:rFonts w:ascii="Nobel-Book" w:hAnsi="Nobel-Book" w:cs="Nobel-Book"/>
          <w:sz w:val="24"/>
          <w:szCs w:val="24"/>
        </w:rPr>
        <w:t xml:space="preserve"> fail the</w:t>
      </w:r>
      <w:r w:rsidR="00014689" w:rsidRPr="00C636AF">
        <w:rPr>
          <w:rFonts w:ascii="Nobel-Book" w:hAnsi="Nobel-Book" w:cs="Nobel-Book"/>
          <w:sz w:val="24"/>
          <w:szCs w:val="24"/>
        </w:rPr>
        <w:t xml:space="preserve"> online test after 3 attempts</w:t>
      </w:r>
      <w:r w:rsidR="00014689" w:rsidRPr="00C87087">
        <w:rPr>
          <w:rFonts w:ascii="Nobel-Book" w:hAnsi="Nobel-Book" w:cs="Nobel-Book"/>
          <w:sz w:val="24"/>
          <w:szCs w:val="24"/>
        </w:rPr>
        <w:t xml:space="preserve">, </w:t>
      </w:r>
      <w:r w:rsidR="008B7D99" w:rsidRPr="00C87087">
        <w:rPr>
          <w:rFonts w:ascii="Nobel-Book" w:hAnsi="Nobel-Book" w:cs="Nobel-Book"/>
          <w:sz w:val="24"/>
          <w:szCs w:val="24"/>
        </w:rPr>
        <w:t xml:space="preserve">the </w:t>
      </w:r>
      <w:r w:rsidR="00F43B68" w:rsidRPr="00C87087">
        <w:rPr>
          <w:rFonts w:ascii="Nobel-Book" w:hAnsi="Nobel-Book" w:cs="Nobel-Book"/>
          <w:sz w:val="24"/>
          <w:szCs w:val="24"/>
        </w:rPr>
        <w:t>student</w:t>
      </w:r>
      <w:r w:rsidR="008B7D99" w:rsidRPr="00C87087">
        <w:rPr>
          <w:rFonts w:ascii="Nobel-Book" w:hAnsi="Nobel-Book" w:cs="Nobel-Book"/>
          <w:sz w:val="24"/>
          <w:szCs w:val="24"/>
        </w:rPr>
        <w:t xml:space="preserve"> cannot retake the test for </w:t>
      </w:r>
      <w:r w:rsidR="0069642F">
        <w:rPr>
          <w:rFonts w:ascii="Nobel-Book" w:hAnsi="Nobel-Book" w:cs="Nobel-Book"/>
          <w:sz w:val="24"/>
          <w:szCs w:val="24"/>
        </w:rPr>
        <w:t xml:space="preserve">one (1) </w:t>
      </w:r>
      <w:r w:rsidR="008B7D99" w:rsidRPr="00C87087">
        <w:rPr>
          <w:rFonts w:ascii="Nobel-Book" w:hAnsi="Nobel-Book" w:cs="Nobel-Book"/>
          <w:sz w:val="24"/>
          <w:szCs w:val="24"/>
        </w:rPr>
        <w:t xml:space="preserve">year and may lose eligibility </w:t>
      </w:r>
      <w:r w:rsidR="00C636AF" w:rsidRPr="00C87087">
        <w:rPr>
          <w:rFonts w:ascii="Nobel-Book" w:hAnsi="Nobel-Book" w:cs="Nobel-Book"/>
          <w:sz w:val="24"/>
          <w:szCs w:val="24"/>
        </w:rPr>
        <w:t>to attend MSMU</w:t>
      </w:r>
      <w:r w:rsidR="008B7D99" w:rsidRPr="00C87087">
        <w:rPr>
          <w:rFonts w:ascii="Nobel-Book" w:hAnsi="Nobel-Book" w:cs="Nobel-Book"/>
          <w:sz w:val="24"/>
          <w:szCs w:val="24"/>
        </w:rPr>
        <w:t>.</w:t>
      </w:r>
      <w:r w:rsidR="00323351" w:rsidRPr="00C87087">
        <w:rPr>
          <w:rFonts w:ascii="Nobel-Book" w:hAnsi="Nobel-Book" w:cs="Nobel-Book"/>
          <w:sz w:val="24"/>
          <w:szCs w:val="24"/>
        </w:rPr>
        <w:t xml:space="preserve">  </w:t>
      </w:r>
      <w:r w:rsidRPr="00C87087">
        <w:rPr>
          <w:rFonts w:ascii="Nobel-Book" w:hAnsi="Nobel-Book" w:cs="Nobel-Book"/>
          <w:sz w:val="24"/>
          <w:szCs w:val="24"/>
        </w:rPr>
        <w:t xml:space="preserve"> </w:t>
      </w:r>
    </w:p>
    <w:p w14:paraId="48CCB1B3" w14:textId="77777777" w:rsidR="00C87087" w:rsidRPr="00CB64AA" w:rsidRDefault="00C87087" w:rsidP="00B306F3">
      <w:pPr>
        <w:spacing w:after="0"/>
        <w:rPr>
          <w:rFonts w:ascii="Nobel-Book" w:hAnsi="Nobel-Book" w:cs="Nobel-Book"/>
          <w:sz w:val="24"/>
          <w:szCs w:val="24"/>
        </w:rPr>
      </w:pPr>
    </w:p>
    <w:p w14:paraId="3F3D73D9" w14:textId="3BB03E19" w:rsidR="00297D5B" w:rsidRPr="00CB64AA" w:rsidRDefault="00297D5B" w:rsidP="00B306F3">
      <w:pPr>
        <w:spacing w:after="0"/>
        <w:rPr>
          <w:rFonts w:ascii="Nobel-Book" w:hAnsi="Nobel-Book" w:cs="Nobel-Book"/>
          <w:sz w:val="24"/>
          <w:szCs w:val="24"/>
        </w:rPr>
      </w:pPr>
      <w:r w:rsidRPr="00CB64AA">
        <w:rPr>
          <w:rFonts w:ascii="Nobel-Book" w:hAnsi="Nobel-Book" w:cs="Nobel-Book"/>
          <w:sz w:val="24"/>
          <w:szCs w:val="24"/>
        </w:rPr>
        <w:t xml:space="preserve">Those individuals </w:t>
      </w:r>
      <w:r w:rsidR="001A474D" w:rsidRPr="00CB64AA">
        <w:rPr>
          <w:rFonts w:ascii="Nobel-Book" w:hAnsi="Nobel-Book" w:cs="Nobel-Book"/>
          <w:sz w:val="24"/>
          <w:szCs w:val="24"/>
        </w:rPr>
        <w:t xml:space="preserve">entering Level 1, who have gained knowledge and at least </w:t>
      </w:r>
      <w:r w:rsidR="0069642F">
        <w:rPr>
          <w:rFonts w:ascii="Nobel-Book" w:hAnsi="Nobel-Book" w:cs="Nobel-Book"/>
          <w:sz w:val="24"/>
          <w:szCs w:val="24"/>
        </w:rPr>
        <w:t xml:space="preserve">two (2) </w:t>
      </w:r>
      <w:r w:rsidR="001A474D" w:rsidRPr="00CB64AA">
        <w:rPr>
          <w:rFonts w:ascii="Nobel-Book" w:hAnsi="Nobel-Book" w:cs="Nobel-Book"/>
          <w:sz w:val="24"/>
          <w:szCs w:val="24"/>
        </w:rPr>
        <w:t xml:space="preserve">years’ experience may “test out” of </w:t>
      </w:r>
      <w:r w:rsidR="00323351">
        <w:rPr>
          <w:rFonts w:ascii="Nobel-Book" w:hAnsi="Nobel-Book" w:cs="Nobel-Book"/>
          <w:sz w:val="24"/>
          <w:szCs w:val="24"/>
        </w:rPr>
        <w:t>NCCER</w:t>
      </w:r>
      <w:r w:rsidR="001A474D" w:rsidRPr="00CB64AA">
        <w:rPr>
          <w:rFonts w:ascii="Nobel-Book" w:hAnsi="Nobel-Book" w:cs="Nobel-Book"/>
          <w:sz w:val="24"/>
          <w:szCs w:val="24"/>
        </w:rPr>
        <w:t xml:space="preserve"> materials by passing each test for that level. One attempt </w:t>
      </w:r>
      <w:r w:rsidR="00DF5659" w:rsidRPr="00CB64AA">
        <w:rPr>
          <w:rFonts w:ascii="Nobel-Book" w:hAnsi="Nobel-Book" w:cs="Nobel-Book"/>
          <w:sz w:val="24"/>
          <w:szCs w:val="24"/>
        </w:rPr>
        <w:t>will be allowed to “test out” per module. Failure to pass all testing during a “test out”, will require the individual to attend instruction for the specified modules.</w:t>
      </w:r>
    </w:p>
    <w:p w14:paraId="33470287" w14:textId="77777777" w:rsidR="00C87087" w:rsidRDefault="00C87087" w:rsidP="004A489A">
      <w:pPr>
        <w:spacing w:after="0"/>
        <w:rPr>
          <w:rFonts w:ascii="Nobel-Book" w:hAnsi="Nobel-Book" w:cs="Nobel-Book"/>
          <w:b/>
          <w:sz w:val="24"/>
          <w:szCs w:val="24"/>
          <w:highlight w:val="yellow"/>
        </w:rPr>
      </w:pPr>
    </w:p>
    <w:p w14:paraId="2B5EADAB" w14:textId="1B54F87B" w:rsidR="00C52A72" w:rsidRPr="00CB64AA" w:rsidRDefault="00C52A72" w:rsidP="004A489A">
      <w:pPr>
        <w:spacing w:after="0"/>
        <w:rPr>
          <w:rFonts w:ascii="Nobel-Book" w:hAnsi="Nobel-Book" w:cs="Nobel-Book"/>
          <w:b/>
          <w:sz w:val="24"/>
          <w:szCs w:val="24"/>
        </w:rPr>
      </w:pPr>
      <w:r w:rsidRPr="00323351">
        <w:rPr>
          <w:rFonts w:ascii="Nobel-Book" w:hAnsi="Nobel-Book" w:cs="Nobel-Book"/>
          <w:b/>
          <w:sz w:val="24"/>
          <w:szCs w:val="24"/>
        </w:rPr>
        <w:t>Appeals</w:t>
      </w:r>
      <w:r w:rsidRPr="00CB64AA">
        <w:rPr>
          <w:rFonts w:ascii="Nobel-Book" w:hAnsi="Nobel-Book" w:cs="Nobel-Book"/>
          <w:b/>
          <w:sz w:val="24"/>
          <w:szCs w:val="24"/>
        </w:rPr>
        <w:t xml:space="preserve"> Process</w:t>
      </w:r>
    </w:p>
    <w:p w14:paraId="6A39477E" w14:textId="77777777" w:rsidR="00C52A72" w:rsidRPr="00CB64AA" w:rsidRDefault="00C52A72" w:rsidP="004A489A">
      <w:pPr>
        <w:spacing w:after="0"/>
        <w:rPr>
          <w:rFonts w:ascii="Nobel-Book" w:hAnsi="Nobel-Book" w:cs="Nobel-Book"/>
          <w:sz w:val="24"/>
          <w:szCs w:val="24"/>
        </w:rPr>
      </w:pPr>
    </w:p>
    <w:p w14:paraId="3278ACD4" w14:textId="78C9AFC5" w:rsidR="00C52A72" w:rsidRPr="00CB64AA" w:rsidRDefault="00C52A72" w:rsidP="004A489A">
      <w:pPr>
        <w:spacing w:after="0"/>
        <w:rPr>
          <w:rFonts w:ascii="Nobel-Book" w:hAnsi="Nobel-Book" w:cs="Nobel-Book"/>
          <w:sz w:val="24"/>
          <w:szCs w:val="24"/>
        </w:rPr>
      </w:pPr>
      <w:r w:rsidRPr="00CB64AA">
        <w:rPr>
          <w:rFonts w:ascii="Nobel-Book" w:hAnsi="Nobel-Book" w:cs="Nobel-Book"/>
          <w:sz w:val="24"/>
          <w:szCs w:val="24"/>
        </w:rPr>
        <w:t xml:space="preserve">In the event a </w:t>
      </w:r>
      <w:r w:rsidR="00F43B68">
        <w:rPr>
          <w:rFonts w:ascii="Nobel-Book" w:hAnsi="Nobel-Book" w:cs="Nobel-Book"/>
          <w:sz w:val="24"/>
          <w:szCs w:val="24"/>
        </w:rPr>
        <w:t>student</w:t>
      </w:r>
      <w:r w:rsidRPr="00CB64AA">
        <w:rPr>
          <w:rFonts w:ascii="Nobel-Book" w:hAnsi="Nobel-Book" w:cs="Nobel-Book"/>
          <w:sz w:val="24"/>
          <w:szCs w:val="24"/>
        </w:rPr>
        <w:t xml:space="preserve"> has a complaint</w:t>
      </w:r>
      <w:r w:rsidR="000F12D7" w:rsidRPr="00CB64AA">
        <w:rPr>
          <w:rFonts w:ascii="Nobel-Book" w:hAnsi="Nobel-Book" w:cs="Nobel-Book"/>
          <w:sz w:val="24"/>
          <w:szCs w:val="24"/>
        </w:rPr>
        <w:t xml:space="preserve"> not addressed in the appeals process pertaining to </w:t>
      </w:r>
      <w:r w:rsidR="00D15EFD">
        <w:rPr>
          <w:rFonts w:ascii="Nobel-Book" w:hAnsi="Nobel-Book" w:cs="Nobel-Book"/>
          <w:sz w:val="24"/>
          <w:szCs w:val="24"/>
        </w:rPr>
        <w:t>MSMU</w:t>
      </w:r>
      <w:r w:rsidRPr="00CB64AA">
        <w:rPr>
          <w:rFonts w:ascii="Nobel-Book" w:hAnsi="Nobel-Book" w:cs="Nobel-Book"/>
          <w:sz w:val="24"/>
          <w:szCs w:val="24"/>
        </w:rPr>
        <w:t xml:space="preserve">, Facilities, </w:t>
      </w:r>
      <w:r w:rsidR="00122C14" w:rsidRPr="00CB64AA">
        <w:rPr>
          <w:rFonts w:ascii="Nobel-Book" w:hAnsi="Nobel-Book" w:cs="Nobel-Book"/>
          <w:sz w:val="24"/>
          <w:szCs w:val="24"/>
        </w:rPr>
        <w:t>Instructor</w:t>
      </w:r>
      <w:r w:rsidR="000F12D7" w:rsidRPr="00CB64AA">
        <w:rPr>
          <w:rFonts w:ascii="Nobel-Book" w:hAnsi="Nobel-Book" w:cs="Nobel-Book"/>
          <w:sz w:val="24"/>
          <w:szCs w:val="24"/>
        </w:rPr>
        <w:t xml:space="preserve">, or </w:t>
      </w:r>
      <w:r w:rsidR="00EC2BFF">
        <w:rPr>
          <w:rFonts w:ascii="Nobel-Book" w:hAnsi="Nobel-Book" w:cs="Nobel-Book"/>
          <w:sz w:val="24"/>
          <w:szCs w:val="24"/>
        </w:rPr>
        <w:t>MSMU</w:t>
      </w:r>
      <w:r w:rsidR="000F12D7" w:rsidRPr="00CB64AA">
        <w:rPr>
          <w:rFonts w:ascii="Nobel-Book" w:hAnsi="Nobel-Book" w:cs="Nobel-Book"/>
          <w:sz w:val="24"/>
          <w:szCs w:val="24"/>
        </w:rPr>
        <w:t xml:space="preserve"> policies;</w:t>
      </w:r>
      <w:r w:rsidR="00122C14" w:rsidRPr="00CB64AA">
        <w:rPr>
          <w:rFonts w:ascii="Nobel-Book" w:hAnsi="Nobel-Book" w:cs="Nobel-Book"/>
          <w:sz w:val="24"/>
          <w:szCs w:val="24"/>
        </w:rPr>
        <w:t xml:space="preserve"> he/she </w:t>
      </w:r>
      <w:r w:rsidR="0098376E">
        <w:rPr>
          <w:rFonts w:ascii="Nobel-Book" w:hAnsi="Nobel-Book" w:cs="Nobel-Book"/>
          <w:sz w:val="24"/>
          <w:szCs w:val="24"/>
        </w:rPr>
        <w:t xml:space="preserve">may </w:t>
      </w:r>
      <w:r w:rsidR="00122C14" w:rsidRPr="00CB64AA">
        <w:rPr>
          <w:rFonts w:ascii="Nobel-Book" w:hAnsi="Nobel-Book" w:cs="Nobel-Book"/>
          <w:sz w:val="24"/>
          <w:szCs w:val="24"/>
        </w:rPr>
        <w:t xml:space="preserve">discuss the situation with the </w:t>
      </w:r>
      <w:r w:rsidR="00D15EFD">
        <w:rPr>
          <w:rFonts w:ascii="Nobel-Book" w:hAnsi="Nobel-Book" w:cs="Nobel-Book"/>
          <w:sz w:val="24"/>
          <w:szCs w:val="24"/>
        </w:rPr>
        <w:t>student</w:t>
      </w:r>
      <w:r w:rsidR="00122C14" w:rsidRPr="00CB64AA">
        <w:rPr>
          <w:rFonts w:ascii="Nobel-Book" w:hAnsi="Nobel-Book" w:cs="Nobel-Book"/>
          <w:sz w:val="24"/>
          <w:szCs w:val="24"/>
        </w:rPr>
        <w:t xml:space="preserve">(s) or personnel involved at an appropriate time. If the problem cannot be resolved, the </w:t>
      </w:r>
      <w:r w:rsidR="00D15EFD">
        <w:rPr>
          <w:rFonts w:ascii="Nobel-Book" w:hAnsi="Nobel-Book" w:cs="Nobel-Book"/>
          <w:sz w:val="24"/>
          <w:szCs w:val="24"/>
        </w:rPr>
        <w:t>student</w:t>
      </w:r>
      <w:r w:rsidR="00122C14" w:rsidRPr="00CB64AA">
        <w:rPr>
          <w:rFonts w:ascii="Nobel-Book" w:hAnsi="Nobel-Book" w:cs="Nobel-Book"/>
          <w:sz w:val="24"/>
          <w:szCs w:val="24"/>
        </w:rPr>
        <w:t xml:space="preserve"> filing the complaint should submit a written statement describing the nature of the issue to the </w:t>
      </w:r>
      <w:r w:rsidR="00BB2823">
        <w:rPr>
          <w:rFonts w:ascii="Nobel-Book" w:hAnsi="Nobel-Book" w:cs="Nobel-Book"/>
          <w:sz w:val="24"/>
          <w:szCs w:val="24"/>
        </w:rPr>
        <w:t>Training Program Director</w:t>
      </w:r>
      <w:r w:rsidR="00122C14" w:rsidRPr="00CB64AA">
        <w:rPr>
          <w:rFonts w:ascii="Nobel-Book" w:hAnsi="Nobel-Book" w:cs="Nobel-Book"/>
          <w:sz w:val="24"/>
          <w:szCs w:val="24"/>
        </w:rPr>
        <w:t xml:space="preserve">. The </w:t>
      </w:r>
      <w:r w:rsidR="00BB2823">
        <w:rPr>
          <w:rFonts w:ascii="Nobel-Book" w:hAnsi="Nobel-Book" w:cs="Nobel-Book"/>
          <w:sz w:val="24"/>
          <w:szCs w:val="24"/>
        </w:rPr>
        <w:t>Training Program Director</w:t>
      </w:r>
      <w:r w:rsidR="00D74716" w:rsidRPr="00675398">
        <w:rPr>
          <w:rFonts w:ascii="Nobel-Book" w:hAnsi="Nobel-Book" w:cs="Nobel-Book"/>
          <w:sz w:val="24"/>
          <w:szCs w:val="24"/>
        </w:rPr>
        <w:t xml:space="preserve"> </w:t>
      </w:r>
      <w:r w:rsidR="00122C14" w:rsidRPr="00CB64AA">
        <w:rPr>
          <w:rFonts w:ascii="Nobel-Book" w:hAnsi="Nobel-Book" w:cs="Nobel-Book"/>
          <w:sz w:val="24"/>
          <w:szCs w:val="24"/>
        </w:rPr>
        <w:t xml:space="preserve">will review the statement and provide a solution within thirty (30) days. If unable to reach a satisfactory response from the </w:t>
      </w:r>
      <w:r w:rsidR="00BB2823">
        <w:rPr>
          <w:rFonts w:ascii="Nobel-Book" w:hAnsi="Nobel-Book" w:cs="Nobel-Book"/>
          <w:sz w:val="24"/>
          <w:szCs w:val="24"/>
        </w:rPr>
        <w:t>Training Program Director</w:t>
      </w:r>
      <w:r w:rsidR="00122C14" w:rsidRPr="00CB64AA">
        <w:rPr>
          <w:rFonts w:ascii="Nobel-Book" w:hAnsi="Nobel-Book" w:cs="Nobel-Book"/>
          <w:sz w:val="24"/>
          <w:szCs w:val="24"/>
        </w:rPr>
        <w:t>, the individual must submit a statement to</w:t>
      </w:r>
      <w:r w:rsidR="00323351">
        <w:rPr>
          <w:rFonts w:ascii="Nobel-Book" w:hAnsi="Nobel-Book" w:cs="Nobel-Book"/>
          <w:sz w:val="24"/>
          <w:szCs w:val="24"/>
        </w:rPr>
        <w:t xml:space="preserve"> NCCER</w:t>
      </w:r>
      <w:r w:rsidR="00E758C8">
        <w:rPr>
          <w:rFonts w:ascii="Nobel-Book" w:hAnsi="Nobel-Book" w:cs="Nobel-Book"/>
          <w:sz w:val="24"/>
          <w:szCs w:val="24"/>
        </w:rPr>
        <w:t xml:space="preserve"> Audit Department via </w:t>
      </w:r>
      <w:hyperlink r:id="rId13" w:history="1">
        <w:r w:rsidR="00E758C8" w:rsidRPr="00107682">
          <w:rPr>
            <w:rStyle w:val="Hyperlink"/>
            <w:rFonts w:ascii="Nobel-Book" w:hAnsi="Nobel-Book" w:cs="Nobel-Book"/>
            <w:sz w:val="24"/>
            <w:szCs w:val="24"/>
          </w:rPr>
          <w:t>support@nccer.org</w:t>
        </w:r>
      </w:hyperlink>
      <w:r w:rsidR="00E758C8">
        <w:rPr>
          <w:rFonts w:ascii="Nobel-Book" w:hAnsi="Nobel-Book" w:cs="Nobel-Book"/>
          <w:sz w:val="24"/>
          <w:szCs w:val="24"/>
        </w:rPr>
        <w:t xml:space="preserve"> for investigation </w:t>
      </w:r>
      <w:r w:rsidR="00122C14" w:rsidRPr="00CB64AA">
        <w:rPr>
          <w:rFonts w:ascii="Nobel-Book" w:hAnsi="Nobel-Book" w:cs="Nobel-Book"/>
          <w:sz w:val="24"/>
          <w:szCs w:val="24"/>
        </w:rPr>
        <w:t xml:space="preserve">within the next thirty (30) days (sixty days from initial written statement). The statement should include contact information (name, address, phone number, email address, etc.). The statement must also be dated and signed by the individual. At that time, </w:t>
      </w:r>
      <w:r w:rsidR="00323351">
        <w:rPr>
          <w:rFonts w:ascii="Nobel-Book" w:hAnsi="Nobel-Book" w:cs="Nobel-Book"/>
          <w:sz w:val="24"/>
          <w:szCs w:val="24"/>
        </w:rPr>
        <w:t>NCCER</w:t>
      </w:r>
      <w:r w:rsidR="00122C14" w:rsidRPr="00CB64AA">
        <w:rPr>
          <w:rFonts w:ascii="Nobel-Book" w:hAnsi="Nobel-Book" w:cs="Nobel-Book"/>
          <w:sz w:val="24"/>
          <w:szCs w:val="24"/>
        </w:rPr>
        <w:t xml:space="preserve"> will investigate the complaint and make an independent determination as to its validity. </w:t>
      </w:r>
      <w:r w:rsidR="00635BA4" w:rsidRPr="00CB64AA">
        <w:rPr>
          <w:rFonts w:ascii="Nobel-Book" w:hAnsi="Nobel-Book" w:cs="Nobel-Book"/>
          <w:sz w:val="24"/>
          <w:szCs w:val="24"/>
        </w:rPr>
        <w:t xml:space="preserve">If the complaint is found to be valid, </w:t>
      </w:r>
      <w:r w:rsidR="00323351">
        <w:rPr>
          <w:rFonts w:ascii="Nobel-Book" w:hAnsi="Nobel-Book" w:cs="Nobel-Book"/>
          <w:sz w:val="24"/>
          <w:szCs w:val="24"/>
        </w:rPr>
        <w:t>NCCER</w:t>
      </w:r>
      <w:r w:rsidR="00635BA4" w:rsidRPr="00CB64AA">
        <w:rPr>
          <w:rFonts w:ascii="Nobel-Book" w:hAnsi="Nobel-Book" w:cs="Nobel-Book"/>
          <w:sz w:val="24"/>
          <w:szCs w:val="24"/>
        </w:rPr>
        <w:t xml:space="preserve"> will notify the </w:t>
      </w:r>
      <w:r w:rsidR="00BB2823">
        <w:rPr>
          <w:rFonts w:ascii="Nobel-Book" w:hAnsi="Nobel-Book" w:cs="Nobel-Book"/>
          <w:sz w:val="24"/>
          <w:szCs w:val="24"/>
        </w:rPr>
        <w:t>Training Program Director</w:t>
      </w:r>
      <w:r w:rsidR="00D74716" w:rsidRPr="00675398">
        <w:rPr>
          <w:rFonts w:ascii="Nobel-Book" w:hAnsi="Nobel-Book" w:cs="Nobel-Book"/>
          <w:sz w:val="24"/>
          <w:szCs w:val="24"/>
        </w:rPr>
        <w:t xml:space="preserve"> </w:t>
      </w:r>
      <w:r w:rsidR="00635BA4" w:rsidRPr="00CB64AA">
        <w:rPr>
          <w:rFonts w:ascii="Nobel-Book" w:hAnsi="Nobel-Book" w:cs="Nobel-Book"/>
          <w:sz w:val="24"/>
          <w:szCs w:val="24"/>
        </w:rPr>
        <w:t xml:space="preserve">and ask that the correction be made. </w:t>
      </w:r>
      <w:r w:rsidR="00323351">
        <w:rPr>
          <w:rFonts w:ascii="Nobel-Book" w:hAnsi="Nobel-Book" w:cs="Nobel-Book"/>
          <w:sz w:val="24"/>
          <w:szCs w:val="24"/>
        </w:rPr>
        <w:t>NCCER</w:t>
      </w:r>
      <w:r w:rsidR="001213A9" w:rsidRPr="00CB64AA">
        <w:rPr>
          <w:rFonts w:ascii="Nobel-Book" w:hAnsi="Nobel-Book" w:cs="Nobel-Book"/>
          <w:sz w:val="24"/>
          <w:szCs w:val="24"/>
        </w:rPr>
        <w:t xml:space="preserve"> </w:t>
      </w:r>
      <w:r w:rsidR="00635BA4" w:rsidRPr="00CB64AA">
        <w:rPr>
          <w:rFonts w:ascii="Nobel-Book" w:hAnsi="Nobel-Book" w:cs="Nobel-Book"/>
          <w:sz w:val="24"/>
          <w:szCs w:val="24"/>
        </w:rPr>
        <w:t xml:space="preserve">will require documentation provided in a timely manner to verify that corrective action has been taken. </w:t>
      </w:r>
      <w:r w:rsidR="00323351">
        <w:rPr>
          <w:rFonts w:ascii="Nobel-Book" w:hAnsi="Nobel-Book" w:cs="Nobel-Book"/>
          <w:sz w:val="24"/>
          <w:szCs w:val="24"/>
        </w:rPr>
        <w:t>NCCER</w:t>
      </w:r>
      <w:r w:rsidR="00446520" w:rsidRPr="00CB64AA">
        <w:rPr>
          <w:rFonts w:ascii="Nobel-Book" w:hAnsi="Nobel-Book" w:cs="Nobel-Book"/>
          <w:sz w:val="24"/>
          <w:szCs w:val="24"/>
        </w:rPr>
        <w:t xml:space="preserve"> will communicate determination to the individual and the </w:t>
      </w:r>
      <w:r w:rsidR="00BB2823">
        <w:rPr>
          <w:rFonts w:ascii="Nobel-Book" w:hAnsi="Nobel-Book" w:cs="Nobel-Book"/>
          <w:sz w:val="24"/>
          <w:szCs w:val="24"/>
        </w:rPr>
        <w:t>Training Program Director</w:t>
      </w:r>
      <w:r w:rsidR="00D74716" w:rsidRPr="00675398">
        <w:rPr>
          <w:rFonts w:ascii="Nobel-Book" w:hAnsi="Nobel-Book" w:cs="Nobel-Book"/>
          <w:sz w:val="24"/>
          <w:szCs w:val="24"/>
        </w:rPr>
        <w:t xml:space="preserve"> </w:t>
      </w:r>
      <w:r w:rsidR="00446520" w:rsidRPr="00CB64AA">
        <w:rPr>
          <w:rFonts w:ascii="Nobel-Book" w:hAnsi="Nobel-Book" w:cs="Nobel-Book"/>
          <w:sz w:val="24"/>
          <w:szCs w:val="24"/>
        </w:rPr>
        <w:t xml:space="preserve">within sixty (60) days of the written notice to </w:t>
      </w:r>
      <w:r w:rsidR="00323351">
        <w:rPr>
          <w:rFonts w:ascii="Nobel-Book" w:hAnsi="Nobel-Book" w:cs="Nobel-Book"/>
          <w:sz w:val="24"/>
          <w:szCs w:val="24"/>
        </w:rPr>
        <w:t>NCCER</w:t>
      </w:r>
      <w:r w:rsidR="00446520" w:rsidRPr="00CB64AA">
        <w:rPr>
          <w:rFonts w:ascii="Nobel-Book" w:hAnsi="Nobel-Book" w:cs="Nobel-Book"/>
          <w:sz w:val="24"/>
          <w:szCs w:val="24"/>
        </w:rPr>
        <w:t xml:space="preserve">. </w:t>
      </w:r>
      <w:r w:rsidR="00323351">
        <w:rPr>
          <w:rFonts w:ascii="Nobel-Book" w:hAnsi="Nobel-Book" w:cs="Nobel-Book"/>
          <w:sz w:val="24"/>
          <w:szCs w:val="24"/>
        </w:rPr>
        <w:t>NCCER</w:t>
      </w:r>
      <w:r w:rsidR="00446520" w:rsidRPr="00CB64AA">
        <w:rPr>
          <w:rFonts w:ascii="Nobel-Book" w:hAnsi="Nobel-Book" w:cs="Nobel-Book"/>
          <w:sz w:val="24"/>
          <w:szCs w:val="24"/>
        </w:rPr>
        <w:t>’s decision is final with no further appeals possible.</w:t>
      </w:r>
    </w:p>
    <w:p w14:paraId="3D36F5F2" w14:textId="77777777" w:rsidR="00324AD4" w:rsidRDefault="00324AD4" w:rsidP="00324AD4">
      <w:pPr>
        <w:spacing w:after="0" w:line="240" w:lineRule="auto"/>
        <w:rPr>
          <w:rFonts w:ascii="Nobel-Book" w:hAnsi="Nobel-Book" w:cs="Nobel-Book"/>
          <w:b/>
          <w:sz w:val="24"/>
          <w:szCs w:val="24"/>
        </w:rPr>
      </w:pPr>
    </w:p>
    <w:p w14:paraId="22421B62" w14:textId="745D5FF3" w:rsidR="00EC0E21" w:rsidRPr="00CB64AA" w:rsidRDefault="00EC0E21" w:rsidP="009E4AAC">
      <w:pPr>
        <w:rPr>
          <w:rFonts w:ascii="Nobel-Book" w:hAnsi="Nobel-Book" w:cs="Nobel-Book"/>
          <w:b/>
          <w:sz w:val="24"/>
          <w:szCs w:val="24"/>
        </w:rPr>
      </w:pPr>
      <w:r w:rsidRPr="00CB64AA">
        <w:rPr>
          <w:rFonts w:ascii="Nobel-Book" w:hAnsi="Nobel-Book" w:cs="Nobel-Book"/>
          <w:b/>
          <w:sz w:val="24"/>
          <w:szCs w:val="24"/>
        </w:rPr>
        <w:t>Instructor Selection</w:t>
      </w:r>
    </w:p>
    <w:p w14:paraId="5D214C13" w14:textId="25CD4E04" w:rsidR="0021551D" w:rsidRDefault="00EC0E21" w:rsidP="004A489A">
      <w:pPr>
        <w:spacing w:after="0"/>
        <w:rPr>
          <w:rFonts w:ascii="Nobel-Book" w:hAnsi="Nobel-Book" w:cs="Nobel-Book"/>
          <w:sz w:val="24"/>
          <w:szCs w:val="24"/>
        </w:rPr>
      </w:pPr>
      <w:r w:rsidRPr="00CB64AA">
        <w:rPr>
          <w:rFonts w:ascii="Nobel-Book" w:hAnsi="Nobel-Book" w:cs="Nobel-Book"/>
          <w:sz w:val="24"/>
          <w:szCs w:val="24"/>
        </w:rPr>
        <w:t xml:space="preserve">Instructor candidates are to be selected on the basis of their ability to communicate and assist others in a positive and informative manner.  </w:t>
      </w:r>
      <w:r w:rsidR="00EC2BFF">
        <w:rPr>
          <w:rFonts w:ascii="Nobel-Book" w:hAnsi="Nobel-Book" w:cs="Nobel-Book"/>
          <w:sz w:val="24"/>
          <w:szCs w:val="24"/>
        </w:rPr>
        <w:t>MSMU</w:t>
      </w:r>
      <w:r w:rsidRPr="00CB64AA">
        <w:rPr>
          <w:rFonts w:ascii="Nobel-Book" w:hAnsi="Nobel-Book" w:cs="Nobel-Book"/>
          <w:sz w:val="24"/>
          <w:szCs w:val="24"/>
        </w:rPr>
        <w:t xml:space="preserve"> will ensure all Instructor candidates must be at minimum, journey-</w:t>
      </w:r>
      <w:r w:rsidR="00323351" w:rsidRPr="00CB64AA">
        <w:rPr>
          <w:rFonts w:ascii="Nobel-Book" w:hAnsi="Nobel-Book" w:cs="Nobel-Book"/>
          <w:sz w:val="24"/>
          <w:szCs w:val="24"/>
        </w:rPr>
        <w:t>level,</w:t>
      </w:r>
      <w:r w:rsidRPr="00CB64AA">
        <w:rPr>
          <w:rFonts w:ascii="Nobel-Book" w:hAnsi="Nobel-Book" w:cs="Nobel-Book"/>
          <w:sz w:val="24"/>
          <w:szCs w:val="24"/>
        </w:rPr>
        <w:t xml:space="preserve"> or technician level in the craft they are to teach, </w:t>
      </w:r>
      <w:r w:rsidR="007962C4">
        <w:rPr>
          <w:rFonts w:ascii="Nobel-Book" w:hAnsi="Nobel-Book" w:cs="Nobel-Book"/>
          <w:sz w:val="24"/>
          <w:szCs w:val="24"/>
        </w:rPr>
        <w:t>o</w:t>
      </w:r>
      <w:r w:rsidRPr="00CB64AA">
        <w:rPr>
          <w:rFonts w:ascii="Nobel-Book" w:hAnsi="Nobel-Book" w:cs="Nobel-Book"/>
          <w:sz w:val="24"/>
          <w:szCs w:val="24"/>
        </w:rPr>
        <w:t xml:space="preserve">r they </w:t>
      </w:r>
      <w:r w:rsidR="0021551D" w:rsidRPr="00CB64AA">
        <w:rPr>
          <w:rFonts w:ascii="Nobel-Book" w:hAnsi="Nobel-Book" w:cs="Nobel-Book"/>
          <w:sz w:val="24"/>
          <w:szCs w:val="24"/>
        </w:rPr>
        <w:t>must have a minimum of three (3) years</w:t>
      </w:r>
      <w:r w:rsidR="000F6A2D" w:rsidRPr="00CB64AA">
        <w:rPr>
          <w:rFonts w:ascii="Nobel-Book" w:hAnsi="Nobel-Book" w:cs="Nobel-Book"/>
          <w:sz w:val="24"/>
          <w:szCs w:val="24"/>
        </w:rPr>
        <w:t xml:space="preserve"> of </w:t>
      </w:r>
      <w:r w:rsidR="0021551D" w:rsidRPr="00CB64AA">
        <w:rPr>
          <w:rFonts w:ascii="Nobel-Book" w:hAnsi="Nobel-Book" w:cs="Nobel-Book"/>
          <w:sz w:val="24"/>
          <w:szCs w:val="24"/>
        </w:rPr>
        <w:t>experience as a certified teacher in a vocational/technical construction-, maintenance-, or pipeline-related program.</w:t>
      </w:r>
    </w:p>
    <w:p w14:paraId="687F6CA6" w14:textId="77777777" w:rsidR="00DE0253" w:rsidRDefault="00DE0253" w:rsidP="00F844E4">
      <w:pPr>
        <w:spacing w:after="0"/>
        <w:rPr>
          <w:rFonts w:ascii="Nobel-Book" w:hAnsi="Nobel-Book" w:cs="Nobel-Book"/>
          <w:b/>
          <w:bCs/>
          <w:sz w:val="24"/>
          <w:szCs w:val="24"/>
          <w:highlight w:val="yellow"/>
        </w:rPr>
      </w:pPr>
    </w:p>
    <w:p w14:paraId="38354704" w14:textId="7D66B6CA" w:rsidR="00F844E4" w:rsidRDefault="00F844E4" w:rsidP="00F844E4">
      <w:pPr>
        <w:spacing w:after="0"/>
        <w:rPr>
          <w:rFonts w:ascii="Nobel-Book" w:hAnsi="Nobel-Book" w:cs="Nobel-Book"/>
          <w:b/>
          <w:bCs/>
          <w:sz w:val="24"/>
          <w:szCs w:val="24"/>
        </w:rPr>
      </w:pPr>
      <w:r w:rsidRPr="009D0ECF">
        <w:rPr>
          <w:rFonts w:ascii="Nobel-Book" w:hAnsi="Nobel-Book" w:cs="Nobel-Book"/>
          <w:b/>
          <w:bCs/>
          <w:sz w:val="24"/>
          <w:szCs w:val="24"/>
        </w:rPr>
        <w:t>Certified Personnel</w:t>
      </w:r>
      <w:r w:rsidRPr="001C0A3E">
        <w:rPr>
          <w:rFonts w:ascii="Nobel-Book" w:hAnsi="Nobel-Book" w:cs="Nobel-Book"/>
          <w:b/>
          <w:bCs/>
          <w:sz w:val="24"/>
          <w:szCs w:val="24"/>
        </w:rPr>
        <w:t xml:space="preserve"> </w:t>
      </w:r>
    </w:p>
    <w:p w14:paraId="6EF24868" w14:textId="77777777" w:rsidR="00F844E4" w:rsidRDefault="00F844E4" w:rsidP="00F844E4">
      <w:pPr>
        <w:spacing w:after="0"/>
        <w:rPr>
          <w:rFonts w:ascii="Nobel-Book" w:hAnsi="Nobel-Book" w:cs="Nobel-Book"/>
          <w:b/>
          <w:bCs/>
          <w:sz w:val="24"/>
          <w:szCs w:val="24"/>
        </w:rPr>
      </w:pPr>
    </w:p>
    <w:p w14:paraId="5AD16E20" w14:textId="75370E57" w:rsidR="00E8285B" w:rsidRPr="00D74716" w:rsidRDefault="00F844E4" w:rsidP="004A489A">
      <w:pPr>
        <w:spacing w:after="0"/>
        <w:rPr>
          <w:rFonts w:ascii="Nobel-Book" w:hAnsi="Nobel-Book" w:cs="Nobel-Book"/>
          <w:sz w:val="24"/>
          <w:szCs w:val="24"/>
        </w:rPr>
      </w:pPr>
      <w:r>
        <w:rPr>
          <w:rFonts w:ascii="Nobel-Book" w:hAnsi="Nobel-Book" w:cs="Nobel-Book"/>
          <w:sz w:val="24"/>
          <w:szCs w:val="24"/>
        </w:rPr>
        <w:t xml:space="preserve">All certified personnel will be registered through NCCER’s registry system following the NCCER guidelines and procedures.  </w:t>
      </w:r>
    </w:p>
    <w:p w14:paraId="0F4043AC" w14:textId="77777777" w:rsidR="00E8285B" w:rsidRDefault="00E8285B" w:rsidP="004A489A">
      <w:pPr>
        <w:spacing w:after="0"/>
        <w:rPr>
          <w:rFonts w:ascii="Nobel-Book" w:hAnsi="Nobel-Book" w:cs="Nobel-Book"/>
          <w:b/>
          <w:sz w:val="24"/>
          <w:szCs w:val="24"/>
        </w:rPr>
      </w:pPr>
    </w:p>
    <w:p w14:paraId="2C182A12" w14:textId="55343160" w:rsidR="00891D5D" w:rsidRPr="00CB64AA" w:rsidRDefault="00891D5D" w:rsidP="004A489A">
      <w:pPr>
        <w:spacing w:after="0"/>
        <w:rPr>
          <w:rFonts w:ascii="Nobel-Book" w:hAnsi="Nobel-Book" w:cs="Nobel-Book"/>
          <w:b/>
          <w:sz w:val="24"/>
          <w:szCs w:val="24"/>
        </w:rPr>
      </w:pPr>
      <w:r w:rsidRPr="00CB64AA">
        <w:rPr>
          <w:rFonts w:ascii="Nobel-Book" w:hAnsi="Nobel-Book" w:cs="Nobel-Book"/>
          <w:b/>
          <w:sz w:val="24"/>
          <w:szCs w:val="24"/>
        </w:rPr>
        <w:t>Conduct of Class</w:t>
      </w:r>
    </w:p>
    <w:p w14:paraId="3612B20E" w14:textId="77777777" w:rsidR="00891D5D" w:rsidRPr="007C4A28" w:rsidRDefault="00891D5D" w:rsidP="004A489A">
      <w:pPr>
        <w:spacing w:after="0"/>
        <w:rPr>
          <w:rFonts w:ascii="Nobel-Book" w:hAnsi="Nobel-Book" w:cs="Nobel-Book"/>
          <w:sz w:val="16"/>
          <w:szCs w:val="16"/>
        </w:rPr>
      </w:pPr>
    </w:p>
    <w:p w14:paraId="0645A1CD" w14:textId="77777777" w:rsidR="00891D5D" w:rsidRPr="00CB64AA" w:rsidRDefault="00CF4600" w:rsidP="004A489A">
      <w:pPr>
        <w:spacing w:after="0"/>
        <w:rPr>
          <w:rFonts w:ascii="Nobel-Book" w:hAnsi="Nobel-Book" w:cs="Nobel-Book"/>
          <w:sz w:val="24"/>
          <w:szCs w:val="24"/>
        </w:rPr>
      </w:pPr>
      <w:r w:rsidRPr="00CB64AA">
        <w:rPr>
          <w:rFonts w:ascii="Nobel-Book" w:hAnsi="Nobel-Book" w:cs="Nobel-Book"/>
          <w:sz w:val="24"/>
          <w:szCs w:val="24"/>
        </w:rPr>
        <w:t>All instructors are expected to arrive at the class site sufficiently prior to start time to ensure:</w:t>
      </w:r>
    </w:p>
    <w:p w14:paraId="385CD95D" w14:textId="77777777" w:rsidR="00CF4600" w:rsidRPr="00CB64AA" w:rsidRDefault="00CF4600" w:rsidP="00CF4600">
      <w:pPr>
        <w:pStyle w:val="ListParagraph"/>
        <w:numPr>
          <w:ilvl w:val="0"/>
          <w:numId w:val="8"/>
        </w:numPr>
        <w:spacing w:after="0"/>
        <w:rPr>
          <w:rFonts w:ascii="Nobel-Book" w:hAnsi="Nobel-Book" w:cs="Nobel-Book"/>
          <w:sz w:val="24"/>
          <w:szCs w:val="24"/>
        </w:rPr>
      </w:pPr>
      <w:r w:rsidRPr="00CB64AA">
        <w:rPr>
          <w:rFonts w:ascii="Nobel-Book" w:hAnsi="Nobel-Book" w:cs="Nobel-Book"/>
          <w:sz w:val="24"/>
          <w:szCs w:val="24"/>
        </w:rPr>
        <w:t>Facility access (includes ADA accommodation as required)</w:t>
      </w:r>
    </w:p>
    <w:p w14:paraId="5D0B9ED9" w14:textId="77777777" w:rsidR="00CF4600" w:rsidRPr="00CB64AA" w:rsidRDefault="00CF4600" w:rsidP="00CF4600">
      <w:pPr>
        <w:pStyle w:val="ListParagraph"/>
        <w:numPr>
          <w:ilvl w:val="0"/>
          <w:numId w:val="8"/>
        </w:numPr>
        <w:spacing w:after="0"/>
        <w:rPr>
          <w:rFonts w:ascii="Nobel-Book" w:hAnsi="Nobel-Book" w:cs="Nobel-Book"/>
          <w:sz w:val="24"/>
          <w:szCs w:val="24"/>
        </w:rPr>
      </w:pPr>
      <w:r w:rsidRPr="00CB64AA">
        <w:rPr>
          <w:rFonts w:ascii="Nobel-Book" w:hAnsi="Nobel-Book" w:cs="Nobel-Book"/>
          <w:sz w:val="24"/>
          <w:szCs w:val="24"/>
        </w:rPr>
        <w:t>Proper classroom set-up (seating) and climate control</w:t>
      </w:r>
    </w:p>
    <w:p w14:paraId="21D9D169" w14:textId="77777777" w:rsidR="00CF4600" w:rsidRPr="00CB64AA" w:rsidRDefault="00CF4600" w:rsidP="00CF4600">
      <w:pPr>
        <w:pStyle w:val="ListParagraph"/>
        <w:numPr>
          <w:ilvl w:val="0"/>
          <w:numId w:val="8"/>
        </w:numPr>
        <w:spacing w:after="0"/>
        <w:rPr>
          <w:rFonts w:ascii="Nobel-Book" w:hAnsi="Nobel-Book" w:cs="Nobel-Book"/>
          <w:sz w:val="24"/>
          <w:szCs w:val="24"/>
        </w:rPr>
      </w:pPr>
      <w:r w:rsidRPr="00CB64AA">
        <w:rPr>
          <w:rFonts w:ascii="Nobel-Book" w:hAnsi="Nobel-Book" w:cs="Nobel-Book"/>
          <w:sz w:val="24"/>
          <w:szCs w:val="24"/>
        </w:rPr>
        <w:t>Appropriate audio-visual equipment and power supply</w:t>
      </w:r>
    </w:p>
    <w:p w14:paraId="3C43762C" w14:textId="52F1D217" w:rsidR="00CF4600" w:rsidRPr="00CB64AA" w:rsidRDefault="00CF4600" w:rsidP="00CF4600">
      <w:pPr>
        <w:pStyle w:val="ListParagraph"/>
        <w:numPr>
          <w:ilvl w:val="0"/>
          <w:numId w:val="8"/>
        </w:numPr>
        <w:spacing w:after="0"/>
        <w:rPr>
          <w:rFonts w:ascii="Nobel-Book" w:hAnsi="Nobel-Book" w:cs="Nobel-Book"/>
          <w:sz w:val="24"/>
          <w:szCs w:val="24"/>
        </w:rPr>
      </w:pPr>
      <w:r w:rsidRPr="00CB64AA">
        <w:rPr>
          <w:rFonts w:ascii="Nobel-Book" w:hAnsi="Nobel-Book" w:cs="Nobel-Book"/>
          <w:sz w:val="24"/>
          <w:szCs w:val="24"/>
        </w:rPr>
        <w:t xml:space="preserve">Adequate </w:t>
      </w:r>
      <w:r w:rsidR="00C62831" w:rsidRPr="00CB64AA">
        <w:rPr>
          <w:rFonts w:ascii="Nobel-Book" w:hAnsi="Nobel-Book" w:cs="Nobel-Book"/>
          <w:sz w:val="24"/>
          <w:szCs w:val="24"/>
        </w:rPr>
        <w:t xml:space="preserve">amount of materials (books or manuals for each </w:t>
      </w:r>
      <w:r w:rsidR="00F43B68">
        <w:rPr>
          <w:rFonts w:ascii="Nobel-Book" w:hAnsi="Nobel-Book" w:cs="Nobel-Book"/>
          <w:sz w:val="24"/>
          <w:szCs w:val="24"/>
        </w:rPr>
        <w:t>student</w:t>
      </w:r>
      <w:r w:rsidR="00C62831" w:rsidRPr="00CB64AA">
        <w:rPr>
          <w:rFonts w:ascii="Nobel-Book" w:hAnsi="Nobel-Book" w:cs="Nobel-Book"/>
          <w:sz w:val="24"/>
          <w:szCs w:val="24"/>
        </w:rPr>
        <w:t>,</w:t>
      </w:r>
      <w:r w:rsidR="00B8273B" w:rsidRPr="00CB64AA">
        <w:rPr>
          <w:rFonts w:ascii="Nobel-Book" w:hAnsi="Nobel-Book" w:cs="Nobel-Book"/>
          <w:sz w:val="24"/>
          <w:szCs w:val="24"/>
        </w:rPr>
        <w:t xml:space="preserve"> </w:t>
      </w:r>
      <w:r w:rsidR="00C62831" w:rsidRPr="00CB64AA">
        <w:rPr>
          <w:rFonts w:ascii="Nobel-Book" w:hAnsi="Nobel-Book" w:cs="Nobel-Book"/>
          <w:sz w:val="24"/>
          <w:szCs w:val="24"/>
        </w:rPr>
        <w:t>etc.)</w:t>
      </w:r>
    </w:p>
    <w:p w14:paraId="03194556" w14:textId="446662E9" w:rsidR="00C62831" w:rsidRPr="00CB64AA" w:rsidRDefault="00C62831" w:rsidP="00CF4600">
      <w:pPr>
        <w:pStyle w:val="ListParagraph"/>
        <w:numPr>
          <w:ilvl w:val="0"/>
          <w:numId w:val="8"/>
        </w:numPr>
        <w:spacing w:after="0"/>
        <w:rPr>
          <w:rFonts w:ascii="Nobel-Book" w:hAnsi="Nobel-Book" w:cs="Nobel-Book"/>
          <w:sz w:val="24"/>
          <w:szCs w:val="24"/>
        </w:rPr>
      </w:pPr>
      <w:r w:rsidRPr="00CB64AA">
        <w:rPr>
          <w:rFonts w:ascii="Nobel-Book" w:hAnsi="Nobel-Book" w:cs="Nobel-Book"/>
          <w:sz w:val="24"/>
          <w:szCs w:val="24"/>
        </w:rPr>
        <w:t xml:space="preserve">Adequate safety provision (entrance and exit, fire extinguishers, first aid kits and/or trained personnel, emergency phone numbers and phone access, safety audit of equipment, </w:t>
      </w:r>
      <w:r w:rsidR="00323351" w:rsidRPr="00CB64AA">
        <w:rPr>
          <w:rFonts w:ascii="Nobel-Book" w:hAnsi="Nobel-Book" w:cs="Nobel-Book"/>
          <w:sz w:val="24"/>
          <w:szCs w:val="24"/>
        </w:rPr>
        <w:t>tools,</w:t>
      </w:r>
      <w:r w:rsidRPr="00CB64AA">
        <w:rPr>
          <w:rFonts w:ascii="Nobel-Book" w:hAnsi="Nobel-Book" w:cs="Nobel-Book"/>
          <w:sz w:val="24"/>
          <w:szCs w:val="24"/>
        </w:rPr>
        <w:t xml:space="preserve"> and materials to be used, etc.)</w:t>
      </w:r>
    </w:p>
    <w:p w14:paraId="7B85B56D" w14:textId="77777777" w:rsidR="00C62831" w:rsidRPr="00CB64AA" w:rsidRDefault="00C62831" w:rsidP="00CF4600">
      <w:pPr>
        <w:pStyle w:val="ListParagraph"/>
        <w:numPr>
          <w:ilvl w:val="0"/>
          <w:numId w:val="8"/>
        </w:numPr>
        <w:spacing w:after="0"/>
        <w:rPr>
          <w:rFonts w:ascii="Nobel-Book" w:hAnsi="Nobel-Book" w:cs="Nobel-Book"/>
          <w:sz w:val="24"/>
          <w:szCs w:val="24"/>
        </w:rPr>
      </w:pPr>
      <w:r w:rsidRPr="00CB64AA">
        <w:rPr>
          <w:rFonts w:ascii="Nobel-Book" w:hAnsi="Nobel-Book" w:cs="Nobel-Book"/>
          <w:sz w:val="24"/>
          <w:szCs w:val="24"/>
        </w:rPr>
        <w:t>Attendance recording</w:t>
      </w:r>
    </w:p>
    <w:p w14:paraId="1F28F135" w14:textId="77777777" w:rsidR="00CB77B1" w:rsidRDefault="00CB77B1" w:rsidP="00C62831">
      <w:pPr>
        <w:spacing w:after="0"/>
        <w:rPr>
          <w:rFonts w:ascii="Nobel-Book" w:hAnsi="Nobel-Book" w:cs="Nobel-Book"/>
          <w:sz w:val="24"/>
          <w:szCs w:val="24"/>
        </w:rPr>
      </w:pPr>
    </w:p>
    <w:p w14:paraId="0D35DD57" w14:textId="13FF90BD" w:rsidR="00C62831" w:rsidRPr="00CB64AA" w:rsidRDefault="00C62831" w:rsidP="00C62831">
      <w:pPr>
        <w:spacing w:after="0"/>
        <w:rPr>
          <w:rFonts w:ascii="Nobel-Book" w:hAnsi="Nobel-Book" w:cs="Nobel-Book"/>
          <w:sz w:val="24"/>
          <w:szCs w:val="24"/>
        </w:rPr>
      </w:pPr>
      <w:r w:rsidRPr="00CB64AA">
        <w:rPr>
          <w:rFonts w:ascii="Nobel-Book" w:hAnsi="Nobel-Book" w:cs="Nobel-Book"/>
          <w:sz w:val="24"/>
          <w:szCs w:val="24"/>
        </w:rPr>
        <w:lastRenderedPageBreak/>
        <w:t xml:space="preserve">All instructors are required to provide their </w:t>
      </w:r>
      <w:r w:rsidR="00F21165">
        <w:rPr>
          <w:rFonts w:ascii="Nobel-Book" w:hAnsi="Nobel-Book" w:cs="Nobel-Book"/>
          <w:sz w:val="24"/>
          <w:szCs w:val="24"/>
        </w:rPr>
        <w:t>students</w:t>
      </w:r>
      <w:r w:rsidRPr="00CB64AA">
        <w:rPr>
          <w:rFonts w:ascii="Nobel-Book" w:hAnsi="Nobel-Book" w:cs="Nobel-Book"/>
          <w:sz w:val="24"/>
          <w:szCs w:val="24"/>
        </w:rPr>
        <w:t xml:space="preserve"> with policies concerning their participation in the program. These policies should be provided in writing and the instructor should make every effort to ensure that the </w:t>
      </w:r>
      <w:r w:rsidR="00F21165">
        <w:rPr>
          <w:rFonts w:ascii="Nobel-Book" w:hAnsi="Nobel-Book" w:cs="Nobel-Book"/>
          <w:sz w:val="24"/>
          <w:szCs w:val="24"/>
        </w:rPr>
        <w:t>students</w:t>
      </w:r>
      <w:r w:rsidRPr="00CB64AA">
        <w:rPr>
          <w:rFonts w:ascii="Nobel-Book" w:hAnsi="Nobel-Book" w:cs="Nobel-Book"/>
          <w:sz w:val="24"/>
          <w:szCs w:val="24"/>
        </w:rPr>
        <w:t xml:space="preserve"> understand these policies. These policies should be developed by or th</w:t>
      </w:r>
      <w:r w:rsidR="00F36B7D" w:rsidRPr="00CB64AA">
        <w:rPr>
          <w:rFonts w:ascii="Nobel-Book" w:hAnsi="Nobel-Book" w:cs="Nobel-Book"/>
          <w:sz w:val="24"/>
          <w:szCs w:val="24"/>
        </w:rPr>
        <w:t>r</w:t>
      </w:r>
      <w:r w:rsidRPr="00CB64AA">
        <w:rPr>
          <w:rFonts w:ascii="Nobel-Book" w:hAnsi="Nobel-Book" w:cs="Nobel-Book"/>
          <w:sz w:val="24"/>
          <w:szCs w:val="24"/>
        </w:rPr>
        <w:t xml:space="preserve">ough consultation with </w:t>
      </w:r>
      <w:r w:rsidR="00BB2823">
        <w:rPr>
          <w:rFonts w:ascii="Nobel-Book" w:hAnsi="Nobel-Book" w:cs="Nobel-Book"/>
          <w:sz w:val="24"/>
          <w:szCs w:val="24"/>
        </w:rPr>
        <w:t>Training Program Director</w:t>
      </w:r>
      <w:r w:rsidR="00D74716" w:rsidRPr="00675398">
        <w:rPr>
          <w:rFonts w:ascii="Nobel-Book" w:hAnsi="Nobel-Book" w:cs="Nobel-Book"/>
          <w:sz w:val="24"/>
          <w:szCs w:val="24"/>
        </w:rPr>
        <w:t xml:space="preserve"> </w:t>
      </w:r>
      <w:r w:rsidR="00C04697" w:rsidRPr="00CB64AA">
        <w:rPr>
          <w:rFonts w:ascii="Nobel-Book" w:hAnsi="Nobel-Book" w:cs="Nobel-Book"/>
          <w:sz w:val="24"/>
          <w:szCs w:val="24"/>
        </w:rPr>
        <w:t>and should include, but not limited to:</w:t>
      </w:r>
    </w:p>
    <w:p w14:paraId="66790F98" w14:textId="77777777" w:rsidR="00C04697" w:rsidRPr="00CB64AA" w:rsidRDefault="00C04697" w:rsidP="00C04697">
      <w:pPr>
        <w:pStyle w:val="ListParagraph"/>
        <w:numPr>
          <w:ilvl w:val="0"/>
          <w:numId w:val="9"/>
        </w:numPr>
        <w:spacing w:after="0"/>
        <w:rPr>
          <w:rFonts w:ascii="Nobel-Book" w:hAnsi="Nobel-Book" w:cs="Nobel-Book"/>
          <w:sz w:val="24"/>
          <w:szCs w:val="24"/>
        </w:rPr>
      </w:pPr>
      <w:r w:rsidRPr="00CB64AA">
        <w:rPr>
          <w:rFonts w:ascii="Nobel-Book" w:hAnsi="Nobel-Book" w:cs="Nobel-Book"/>
          <w:sz w:val="24"/>
          <w:szCs w:val="24"/>
        </w:rPr>
        <w:t>Class times and attendance policies</w:t>
      </w:r>
    </w:p>
    <w:p w14:paraId="4D5834E0" w14:textId="77777777" w:rsidR="00C04697" w:rsidRPr="00CB64AA" w:rsidRDefault="00C04697" w:rsidP="00C04697">
      <w:pPr>
        <w:pStyle w:val="ListParagraph"/>
        <w:numPr>
          <w:ilvl w:val="0"/>
          <w:numId w:val="9"/>
        </w:numPr>
        <w:spacing w:after="0"/>
        <w:rPr>
          <w:rFonts w:ascii="Nobel-Book" w:hAnsi="Nobel-Book" w:cs="Nobel-Book"/>
          <w:sz w:val="24"/>
          <w:szCs w:val="24"/>
        </w:rPr>
      </w:pPr>
      <w:r w:rsidRPr="00CB64AA">
        <w:rPr>
          <w:rFonts w:ascii="Nobel-Book" w:hAnsi="Nobel-Book" w:cs="Nobel-Book"/>
          <w:sz w:val="24"/>
          <w:szCs w:val="24"/>
        </w:rPr>
        <w:t>Classroom conduct and appearance</w:t>
      </w:r>
    </w:p>
    <w:p w14:paraId="05758BC4" w14:textId="77777777" w:rsidR="00C04697" w:rsidRPr="00D15EFD" w:rsidRDefault="00C04697" w:rsidP="00C04697">
      <w:pPr>
        <w:pStyle w:val="ListParagraph"/>
        <w:numPr>
          <w:ilvl w:val="0"/>
          <w:numId w:val="9"/>
        </w:numPr>
        <w:spacing w:after="0"/>
        <w:rPr>
          <w:rFonts w:ascii="Nobel-Book" w:hAnsi="Nobel-Book" w:cs="Nobel-Book"/>
          <w:sz w:val="24"/>
          <w:szCs w:val="24"/>
        </w:rPr>
      </w:pPr>
      <w:r w:rsidRPr="00D15EFD">
        <w:rPr>
          <w:rFonts w:ascii="Nobel-Book" w:hAnsi="Nobel-Book" w:cs="Nobel-Book"/>
          <w:sz w:val="24"/>
          <w:szCs w:val="24"/>
        </w:rPr>
        <w:t>Safety procedures</w:t>
      </w:r>
    </w:p>
    <w:p w14:paraId="097F90B5" w14:textId="77777777" w:rsidR="00C04697" w:rsidRPr="00D15EFD" w:rsidRDefault="00C04697" w:rsidP="00C04697">
      <w:pPr>
        <w:pStyle w:val="ListParagraph"/>
        <w:numPr>
          <w:ilvl w:val="0"/>
          <w:numId w:val="9"/>
        </w:numPr>
        <w:spacing w:after="0"/>
        <w:rPr>
          <w:rFonts w:ascii="Nobel-Book" w:hAnsi="Nobel-Book" w:cs="Nobel-Book"/>
          <w:sz w:val="24"/>
          <w:szCs w:val="24"/>
        </w:rPr>
      </w:pPr>
      <w:r w:rsidRPr="00D15EFD">
        <w:rPr>
          <w:rFonts w:ascii="Nobel-Book" w:hAnsi="Nobel-Book" w:cs="Nobel-Book"/>
          <w:sz w:val="24"/>
          <w:szCs w:val="24"/>
        </w:rPr>
        <w:t>Equipment and material handling (including HAZCOM or MSDS issues)</w:t>
      </w:r>
    </w:p>
    <w:p w14:paraId="7DDF3390" w14:textId="77777777" w:rsidR="00C04697" w:rsidRPr="00CB64AA" w:rsidRDefault="00C04697" w:rsidP="00C04697">
      <w:pPr>
        <w:pStyle w:val="ListParagraph"/>
        <w:numPr>
          <w:ilvl w:val="0"/>
          <w:numId w:val="9"/>
        </w:numPr>
        <w:spacing w:after="0"/>
        <w:rPr>
          <w:rFonts w:ascii="Nobel-Book" w:hAnsi="Nobel-Book" w:cs="Nobel-Book"/>
          <w:sz w:val="24"/>
          <w:szCs w:val="24"/>
        </w:rPr>
      </w:pPr>
      <w:r w:rsidRPr="00CB64AA">
        <w:rPr>
          <w:rFonts w:ascii="Nobel-Book" w:hAnsi="Nobel-Book" w:cs="Nobel-Book"/>
          <w:sz w:val="24"/>
          <w:szCs w:val="24"/>
        </w:rPr>
        <w:t>Expectations for and from training</w:t>
      </w:r>
    </w:p>
    <w:p w14:paraId="76CA03E9" w14:textId="77777777" w:rsidR="00C62831" w:rsidRPr="00CB64AA" w:rsidRDefault="00C62831" w:rsidP="00C62831">
      <w:pPr>
        <w:spacing w:after="0"/>
        <w:rPr>
          <w:rFonts w:ascii="Nobel-Book" w:hAnsi="Nobel-Book" w:cs="Nobel-Book"/>
          <w:sz w:val="24"/>
          <w:szCs w:val="24"/>
        </w:rPr>
      </w:pPr>
    </w:p>
    <w:p w14:paraId="3BAC5008" w14:textId="38FDC8DF" w:rsidR="00C04697" w:rsidRPr="00CB64AA" w:rsidRDefault="00C62831" w:rsidP="00C62831">
      <w:pPr>
        <w:spacing w:after="0"/>
        <w:rPr>
          <w:rFonts w:ascii="Nobel-Book" w:hAnsi="Nobel-Book" w:cs="Nobel-Book"/>
          <w:sz w:val="24"/>
          <w:szCs w:val="24"/>
        </w:rPr>
      </w:pPr>
      <w:r w:rsidRPr="00CB64AA">
        <w:rPr>
          <w:rFonts w:ascii="Nobel-Book" w:hAnsi="Nobel-Book" w:cs="Nobel-Book"/>
          <w:sz w:val="24"/>
          <w:szCs w:val="24"/>
        </w:rPr>
        <w:t xml:space="preserve">All instructors are expected to present a professional appearance and </w:t>
      </w:r>
      <w:r w:rsidR="00B8273B" w:rsidRPr="00CB64AA">
        <w:rPr>
          <w:rFonts w:ascii="Nobel-Book" w:hAnsi="Nobel-Book" w:cs="Nobel-Book"/>
          <w:sz w:val="24"/>
          <w:szCs w:val="24"/>
        </w:rPr>
        <w:t>manner and</w:t>
      </w:r>
      <w:r w:rsidRPr="00CB64AA">
        <w:rPr>
          <w:rFonts w:ascii="Nobel-Book" w:hAnsi="Nobel-Book" w:cs="Nobel-Book"/>
          <w:sz w:val="24"/>
          <w:szCs w:val="24"/>
        </w:rPr>
        <w:t xml:space="preserve"> be available to </w:t>
      </w:r>
      <w:r w:rsidR="00F21165">
        <w:rPr>
          <w:rFonts w:ascii="Nobel-Book" w:hAnsi="Nobel-Book" w:cs="Nobel-Book"/>
          <w:sz w:val="24"/>
          <w:szCs w:val="24"/>
        </w:rPr>
        <w:t>students</w:t>
      </w:r>
      <w:r w:rsidRPr="00CB64AA">
        <w:rPr>
          <w:rFonts w:ascii="Nobel-Book" w:hAnsi="Nobel-Book" w:cs="Nobel-Book"/>
          <w:sz w:val="24"/>
          <w:szCs w:val="24"/>
        </w:rPr>
        <w:t xml:space="preserve"> (for a reasonable time period) for discussion and/or consultation outside of the normal classroom environment. Instructors should be made aware that they are not just “teaching” the material, but to a small</w:t>
      </w:r>
      <w:r w:rsidR="00F36B7D" w:rsidRPr="00CB64AA">
        <w:rPr>
          <w:rFonts w:ascii="Nobel-Book" w:hAnsi="Nobel-Book" w:cs="Nobel-Book"/>
          <w:sz w:val="24"/>
          <w:szCs w:val="24"/>
        </w:rPr>
        <w:t>er</w:t>
      </w:r>
      <w:r w:rsidRPr="00CB64AA">
        <w:rPr>
          <w:rFonts w:ascii="Nobel-Book" w:hAnsi="Nobel-Book" w:cs="Nobel-Book"/>
          <w:sz w:val="24"/>
          <w:szCs w:val="24"/>
        </w:rPr>
        <w:t xml:space="preserve"> or greater extent serving as a role model for those </w:t>
      </w:r>
      <w:r w:rsidR="00304CF2">
        <w:rPr>
          <w:rFonts w:ascii="Nobel-Book" w:hAnsi="Nobel-Book" w:cs="Nobel-Book"/>
          <w:sz w:val="24"/>
          <w:szCs w:val="24"/>
        </w:rPr>
        <w:t>students</w:t>
      </w:r>
      <w:r w:rsidRPr="00CB64AA">
        <w:rPr>
          <w:rFonts w:ascii="Nobel-Book" w:hAnsi="Nobel-Book" w:cs="Nobel-Book"/>
          <w:sz w:val="24"/>
          <w:szCs w:val="24"/>
        </w:rPr>
        <w:t xml:space="preserve"> who wish to develop their skills and advance their careers within the industry.</w:t>
      </w:r>
      <w:r w:rsidR="009E4AAC" w:rsidRPr="00CB64AA">
        <w:rPr>
          <w:rFonts w:ascii="Nobel-Book" w:hAnsi="Nobel-Book" w:cs="Nobel-Book"/>
          <w:sz w:val="24"/>
          <w:szCs w:val="24"/>
        </w:rPr>
        <w:t xml:space="preserve"> </w:t>
      </w:r>
      <w:r w:rsidR="00C04697" w:rsidRPr="00CB64AA">
        <w:rPr>
          <w:rFonts w:ascii="Nobel-Book" w:hAnsi="Nobel-Book" w:cs="Nobel-Book"/>
          <w:sz w:val="24"/>
          <w:szCs w:val="24"/>
        </w:rPr>
        <w:t xml:space="preserve">Instructors are required to ensure the security of </w:t>
      </w:r>
      <w:r w:rsidR="00304CF2">
        <w:rPr>
          <w:rFonts w:ascii="Nobel-Book" w:hAnsi="Nobel-Book" w:cs="Nobel-Book"/>
          <w:sz w:val="24"/>
          <w:szCs w:val="24"/>
        </w:rPr>
        <w:t>curriculum</w:t>
      </w:r>
      <w:r w:rsidR="00C04697" w:rsidRPr="00CB64AA">
        <w:rPr>
          <w:rFonts w:ascii="Nobel-Book" w:hAnsi="Nobel-Book" w:cs="Nobel-Book"/>
          <w:sz w:val="24"/>
          <w:szCs w:val="24"/>
        </w:rPr>
        <w:t xml:space="preserve"> materials, equipment, and </w:t>
      </w:r>
      <w:r w:rsidR="00323351">
        <w:rPr>
          <w:rFonts w:ascii="Nobel-Book" w:hAnsi="Nobel-Book" w:cs="Nobel-Book"/>
          <w:sz w:val="24"/>
          <w:szCs w:val="24"/>
        </w:rPr>
        <w:t>NCCER</w:t>
      </w:r>
      <w:r w:rsidR="00C04697" w:rsidRPr="00CB64AA">
        <w:rPr>
          <w:rFonts w:ascii="Nobel-Book" w:hAnsi="Nobel-Book" w:cs="Nobel-Book"/>
          <w:sz w:val="24"/>
          <w:szCs w:val="24"/>
        </w:rPr>
        <w:t xml:space="preserve"> </w:t>
      </w:r>
      <w:r w:rsidR="00C04697" w:rsidRPr="00B5441F">
        <w:rPr>
          <w:rFonts w:ascii="Nobel-Book" w:hAnsi="Nobel-Book" w:cs="Nobel-Book"/>
          <w:iCs/>
          <w:sz w:val="24"/>
          <w:szCs w:val="24"/>
        </w:rPr>
        <w:t>Curriculum</w:t>
      </w:r>
      <w:r w:rsidR="00C04697" w:rsidRPr="00CB64AA">
        <w:rPr>
          <w:rFonts w:ascii="Nobel-Book" w:hAnsi="Nobel-Book" w:cs="Nobel-Book"/>
          <w:sz w:val="24"/>
          <w:szCs w:val="24"/>
        </w:rPr>
        <w:t xml:space="preserve"> tests under their control. Any breach of this security or awareness of the same is to be reported to their </w:t>
      </w:r>
      <w:r w:rsidR="0033299F" w:rsidRPr="00CB64AA">
        <w:rPr>
          <w:rFonts w:ascii="Nobel-Book" w:hAnsi="Nobel-Book" w:cs="Nobel-Book"/>
          <w:sz w:val="24"/>
          <w:szCs w:val="24"/>
        </w:rPr>
        <w:t>Site Representative</w:t>
      </w:r>
      <w:r w:rsidR="00C04697" w:rsidRPr="00CB64AA">
        <w:rPr>
          <w:rFonts w:ascii="Nobel-Book" w:hAnsi="Nobel-Book" w:cs="Nobel-Book"/>
          <w:sz w:val="24"/>
          <w:szCs w:val="24"/>
        </w:rPr>
        <w:t xml:space="preserve"> or other superior immediately.</w:t>
      </w:r>
    </w:p>
    <w:p w14:paraId="5C87152D" w14:textId="77777777" w:rsidR="00C04697" w:rsidRPr="00CB64AA" w:rsidRDefault="00C04697" w:rsidP="00C62831">
      <w:pPr>
        <w:spacing w:after="0"/>
        <w:rPr>
          <w:rFonts w:ascii="Nobel-Book" w:hAnsi="Nobel-Book" w:cs="Nobel-Book"/>
          <w:sz w:val="24"/>
          <w:szCs w:val="24"/>
        </w:rPr>
      </w:pPr>
    </w:p>
    <w:p w14:paraId="45444A1F" w14:textId="5FC15ACD" w:rsidR="00C04697" w:rsidRPr="00CB64AA" w:rsidRDefault="00C04697" w:rsidP="00C62831">
      <w:pPr>
        <w:spacing w:after="0"/>
        <w:rPr>
          <w:rFonts w:ascii="Nobel-Book" w:hAnsi="Nobel-Book" w:cs="Nobel-Book"/>
          <w:sz w:val="24"/>
          <w:szCs w:val="24"/>
        </w:rPr>
      </w:pPr>
      <w:r w:rsidRPr="00CB64AA">
        <w:rPr>
          <w:rFonts w:ascii="Nobel-Book" w:hAnsi="Nobel-Book" w:cs="Nobel-Book"/>
          <w:sz w:val="24"/>
          <w:szCs w:val="24"/>
        </w:rPr>
        <w:t xml:space="preserve">As is warranted, </w:t>
      </w:r>
      <w:r w:rsidR="00EC2BFF">
        <w:rPr>
          <w:rFonts w:ascii="Nobel-Book" w:hAnsi="Nobel-Book" w:cs="Nobel-Book"/>
          <w:sz w:val="24"/>
          <w:szCs w:val="24"/>
        </w:rPr>
        <w:t>MSMU</w:t>
      </w:r>
      <w:r w:rsidRPr="00CB64AA">
        <w:rPr>
          <w:rFonts w:ascii="Nobel-Book" w:hAnsi="Nobel-Book" w:cs="Nobel-Book"/>
          <w:sz w:val="24"/>
          <w:szCs w:val="24"/>
        </w:rPr>
        <w:t xml:space="preserve"> will provide information on, and in approved situations compensation for, additional instructor training. Instructors are to be compensated for their efforts, though the method and amount thereof will be determined by individual </w:t>
      </w:r>
      <w:r w:rsidR="00BB2823">
        <w:rPr>
          <w:rFonts w:ascii="Nobel-Book" w:hAnsi="Nobel-Book" w:cs="Nobel-Book"/>
          <w:sz w:val="24"/>
          <w:szCs w:val="24"/>
        </w:rPr>
        <w:t>Training Program Director</w:t>
      </w:r>
      <w:r w:rsidRPr="00CB64AA">
        <w:rPr>
          <w:rFonts w:ascii="Nobel-Book" w:hAnsi="Nobel-Book" w:cs="Nobel-Book"/>
          <w:sz w:val="24"/>
          <w:szCs w:val="24"/>
        </w:rPr>
        <w:t>.</w:t>
      </w:r>
    </w:p>
    <w:p w14:paraId="67DC5AE1" w14:textId="77777777" w:rsidR="00C04697" w:rsidRPr="00CB64AA" w:rsidRDefault="00C04697" w:rsidP="00C62831">
      <w:pPr>
        <w:spacing w:after="0"/>
        <w:rPr>
          <w:rFonts w:ascii="Nobel-Book" w:hAnsi="Nobel-Book" w:cs="Nobel-Book"/>
          <w:sz w:val="24"/>
          <w:szCs w:val="24"/>
        </w:rPr>
      </w:pPr>
    </w:p>
    <w:p w14:paraId="0B975EDB" w14:textId="1BA893DB" w:rsidR="00891D5D" w:rsidRPr="00CB64AA" w:rsidRDefault="00C04697" w:rsidP="004A489A">
      <w:pPr>
        <w:spacing w:after="0"/>
        <w:rPr>
          <w:rFonts w:ascii="Nobel-Book" w:hAnsi="Nobel-Book" w:cs="Nobel-Book"/>
          <w:sz w:val="24"/>
          <w:szCs w:val="24"/>
        </w:rPr>
      </w:pPr>
      <w:r w:rsidRPr="00CB64AA">
        <w:rPr>
          <w:rFonts w:ascii="Nobel-Book" w:hAnsi="Nobel-Book" w:cs="Nobel-Book"/>
          <w:sz w:val="24"/>
          <w:szCs w:val="24"/>
        </w:rPr>
        <w:t xml:space="preserve">These policies apply to all </w:t>
      </w:r>
      <w:r w:rsidR="00B8273B" w:rsidRPr="00CB64AA">
        <w:rPr>
          <w:rFonts w:ascii="Nobel-Book" w:hAnsi="Nobel-Book" w:cs="Nobel-Book"/>
          <w:sz w:val="24"/>
          <w:szCs w:val="24"/>
        </w:rPr>
        <w:t>third-party</w:t>
      </w:r>
      <w:r w:rsidRPr="00CB64AA">
        <w:rPr>
          <w:rFonts w:ascii="Nobel-Book" w:hAnsi="Nobel-Book" w:cs="Nobel-Book"/>
          <w:sz w:val="24"/>
          <w:szCs w:val="24"/>
        </w:rPr>
        <w:t xml:space="preserve"> providers of training contracted and conducting services for </w:t>
      </w:r>
      <w:r w:rsidR="00EC2BFF">
        <w:rPr>
          <w:rFonts w:ascii="Nobel-Book" w:hAnsi="Nobel-Book" w:cs="Nobel-Book"/>
          <w:sz w:val="24"/>
          <w:szCs w:val="24"/>
        </w:rPr>
        <w:t>MSMU</w:t>
      </w:r>
      <w:r w:rsidR="005435D9" w:rsidRPr="00CB64AA">
        <w:rPr>
          <w:rFonts w:ascii="Nobel-Book" w:hAnsi="Nobel-Book" w:cs="Nobel-Book"/>
          <w:sz w:val="24"/>
          <w:szCs w:val="24"/>
        </w:rPr>
        <w:t xml:space="preserve">. </w:t>
      </w:r>
    </w:p>
    <w:p w14:paraId="491EA75D" w14:textId="77777777" w:rsidR="005435D9" w:rsidRPr="00CB64AA" w:rsidRDefault="005435D9" w:rsidP="004A489A">
      <w:pPr>
        <w:spacing w:after="0"/>
        <w:rPr>
          <w:rFonts w:ascii="Nobel-Book" w:hAnsi="Nobel-Book" w:cs="Nobel-Book"/>
          <w:b/>
          <w:sz w:val="24"/>
          <w:szCs w:val="24"/>
        </w:rPr>
      </w:pPr>
    </w:p>
    <w:p w14:paraId="38077047" w14:textId="22C22397" w:rsidR="00972059" w:rsidRDefault="00972059" w:rsidP="004A489A">
      <w:pPr>
        <w:spacing w:after="0"/>
        <w:rPr>
          <w:rFonts w:ascii="Nobel-Book" w:hAnsi="Nobel-Book" w:cs="Nobel-Book"/>
          <w:b/>
          <w:sz w:val="24"/>
          <w:szCs w:val="24"/>
        </w:rPr>
      </w:pPr>
      <w:r w:rsidRPr="00CB64AA">
        <w:rPr>
          <w:rFonts w:ascii="Nobel-Book" w:hAnsi="Nobel-Book" w:cs="Nobel-Book"/>
          <w:b/>
          <w:sz w:val="24"/>
          <w:szCs w:val="24"/>
        </w:rPr>
        <w:t>Third Party Providers</w:t>
      </w:r>
    </w:p>
    <w:p w14:paraId="0CDC1A9F" w14:textId="77777777" w:rsidR="007C4A28" w:rsidRPr="00CB64AA" w:rsidRDefault="007C4A28" w:rsidP="004A489A">
      <w:pPr>
        <w:spacing w:after="0"/>
        <w:rPr>
          <w:rFonts w:ascii="Nobel-Book" w:hAnsi="Nobel-Book" w:cs="Nobel-Book"/>
          <w:b/>
          <w:sz w:val="24"/>
          <w:szCs w:val="24"/>
        </w:rPr>
      </w:pPr>
    </w:p>
    <w:p w14:paraId="7C3540D6" w14:textId="25EF4F98" w:rsidR="003B16E9" w:rsidRPr="00CB64AA" w:rsidRDefault="00972059" w:rsidP="00F56DD3">
      <w:pPr>
        <w:spacing w:after="0"/>
        <w:rPr>
          <w:rFonts w:ascii="Nobel-Book" w:hAnsi="Nobel-Book" w:cs="Nobel-Book"/>
          <w:sz w:val="24"/>
          <w:szCs w:val="24"/>
        </w:rPr>
      </w:pPr>
      <w:r w:rsidRPr="00CB64AA">
        <w:rPr>
          <w:rFonts w:ascii="Nobel-Book" w:hAnsi="Nobel-Book" w:cs="Nobel-Book"/>
          <w:sz w:val="24"/>
          <w:szCs w:val="24"/>
        </w:rPr>
        <w:t xml:space="preserve">All </w:t>
      </w:r>
      <w:r w:rsidR="00B8273B" w:rsidRPr="00CB64AA">
        <w:rPr>
          <w:rFonts w:ascii="Nobel-Book" w:hAnsi="Nobel-Book" w:cs="Nobel-Book"/>
          <w:sz w:val="24"/>
          <w:szCs w:val="24"/>
        </w:rPr>
        <w:t>third-party</w:t>
      </w:r>
      <w:r w:rsidRPr="00CB64AA">
        <w:rPr>
          <w:rFonts w:ascii="Nobel-Book" w:hAnsi="Nobel-Book" w:cs="Nobel-Book"/>
          <w:sz w:val="24"/>
          <w:szCs w:val="24"/>
        </w:rPr>
        <w:t xml:space="preserve"> providers of </w:t>
      </w:r>
      <w:r w:rsidR="00C57AB9">
        <w:rPr>
          <w:rFonts w:ascii="Nobel-Book" w:hAnsi="Nobel-Book" w:cs="Nobel-Book"/>
          <w:sz w:val="24"/>
          <w:szCs w:val="24"/>
        </w:rPr>
        <w:t>class</w:t>
      </w:r>
      <w:r w:rsidRPr="00CB64AA">
        <w:rPr>
          <w:rFonts w:ascii="Nobel-Book" w:hAnsi="Nobel-Book" w:cs="Nobel-Book"/>
          <w:sz w:val="24"/>
          <w:szCs w:val="24"/>
        </w:rPr>
        <w:t xml:space="preserve"> and/or assessment services under contract with a division of </w:t>
      </w:r>
      <w:r w:rsidR="00EC2BFF">
        <w:rPr>
          <w:rFonts w:ascii="Nobel-Book" w:hAnsi="Nobel-Book" w:cs="Nobel-Book"/>
          <w:sz w:val="24"/>
          <w:szCs w:val="24"/>
        </w:rPr>
        <w:t>MSMU</w:t>
      </w:r>
      <w:r w:rsidR="000523AE" w:rsidRPr="00CB64AA">
        <w:rPr>
          <w:rFonts w:ascii="Nobel-Book" w:hAnsi="Nobel-Book" w:cs="Nobel-Book"/>
          <w:sz w:val="24"/>
          <w:szCs w:val="24"/>
        </w:rPr>
        <w:t xml:space="preserve"> </w:t>
      </w:r>
      <w:r w:rsidRPr="00CB64AA">
        <w:rPr>
          <w:rFonts w:ascii="Nobel-Book" w:hAnsi="Nobel-Book" w:cs="Nobel-Book"/>
          <w:sz w:val="24"/>
          <w:szCs w:val="24"/>
        </w:rPr>
        <w:t>will be expected to conduct those services under these policies and procedures. Exception may be noted and then approved under contract bu</w:t>
      </w:r>
      <w:r w:rsidR="00F56DD3" w:rsidRPr="00CB64AA">
        <w:rPr>
          <w:rFonts w:ascii="Nobel-Book" w:hAnsi="Nobel-Book" w:cs="Nobel-Book"/>
          <w:sz w:val="24"/>
          <w:szCs w:val="24"/>
        </w:rPr>
        <w:t>t</w:t>
      </w:r>
      <w:r w:rsidRPr="00CB64AA">
        <w:rPr>
          <w:rFonts w:ascii="Nobel-Book" w:hAnsi="Nobel-Book" w:cs="Nobel-Book"/>
          <w:sz w:val="24"/>
          <w:szCs w:val="24"/>
        </w:rPr>
        <w:t xml:space="preserve"> only where so specified.</w:t>
      </w:r>
    </w:p>
    <w:p w14:paraId="220556F8" w14:textId="77777777" w:rsidR="009E4AAC" w:rsidRPr="00CB64AA" w:rsidRDefault="009E4AAC" w:rsidP="00F56DD3">
      <w:pPr>
        <w:spacing w:after="0"/>
        <w:rPr>
          <w:rFonts w:ascii="Nobel-Book" w:hAnsi="Nobel-Book" w:cs="Nobel-Book"/>
          <w:sz w:val="24"/>
          <w:szCs w:val="24"/>
        </w:rPr>
      </w:pPr>
    </w:p>
    <w:p w14:paraId="30FA0C4A" w14:textId="77777777" w:rsidR="00CE25D6" w:rsidRDefault="00CE25D6" w:rsidP="00F56DD3">
      <w:pPr>
        <w:spacing w:after="0"/>
        <w:rPr>
          <w:rFonts w:ascii="Nobel-Book" w:hAnsi="Nobel-Book" w:cs="Nobel-Book"/>
          <w:b/>
          <w:sz w:val="24"/>
          <w:szCs w:val="24"/>
        </w:rPr>
      </w:pPr>
    </w:p>
    <w:sectPr w:rsidR="00CE25D6" w:rsidSect="00326FE5">
      <w:footerReference w:type="default" r:id="rId14"/>
      <w:pgSz w:w="12240" w:h="15840"/>
      <w:pgMar w:top="72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30F70" w14:textId="77777777" w:rsidR="007C5C36" w:rsidRDefault="007C5C36" w:rsidP="00DD7B0D">
      <w:pPr>
        <w:spacing w:after="0" w:line="240" w:lineRule="auto"/>
      </w:pPr>
      <w:r>
        <w:separator/>
      </w:r>
    </w:p>
  </w:endnote>
  <w:endnote w:type="continuationSeparator" w:id="0">
    <w:p w14:paraId="46E0739B" w14:textId="77777777" w:rsidR="007C5C36" w:rsidRDefault="007C5C36" w:rsidP="00DD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bel-Book">
    <w:altName w:val="Calibri"/>
    <w:panose1 w:val="02000503040000020004"/>
    <w:charset w:val="00"/>
    <w:family w:val="auto"/>
    <w:pitch w:val="variable"/>
    <w:sig w:usb0="A0002AA7" w:usb1="0000004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43870"/>
      <w:docPartObj>
        <w:docPartGallery w:val="Page Numbers (Bottom of Page)"/>
        <w:docPartUnique/>
      </w:docPartObj>
    </w:sdtPr>
    <w:sdtEndPr>
      <w:rPr>
        <w:rFonts w:ascii="Nobel-Book" w:hAnsi="Nobel-Book" w:cs="Nobel-Book"/>
      </w:rPr>
    </w:sdtEndPr>
    <w:sdtContent>
      <w:p w14:paraId="6AB63BB2" w14:textId="77777777" w:rsidR="00326FE5" w:rsidRDefault="00326FE5">
        <w:pPr>
          <w:pStyle w:val="Footer"/>
          <w:jc w:val="right"/>
        </w:pPr>
      </w:p>
      <w:p w14:paraId="1A3017B3" w14:textId="3BF2BFD6" w:rsidR="00DA608E" w:rsidRPr="009D0ECF" w:rsidRDefault="006562A4" w:rsidP="00326FE5">
        <w:pPr>
          <w:pStyle w:val="Footer"/>
          <w:jc w:val="center"/>
          <w:rPr>
            <w:rFonts w:ascii="Nobel-Book" w:hAnsi="Nobel-Book" w:cs="Nobel-Book"/>
          </w:rPr>
        </w:pPr>
        <w:r w:rsidRPr="009D0ECF">
          <w:rPr>
            <w:rFonts w:ascii="Nobel-Book" w:hAnsi="Nobel-Book" w:cs="Nobel-Book"/>
          </w:rPr>
          <w:fldChar w:fldCharType="begin"/>
        </w:r>
        <w:r w:rsidRPr="009D0ECF">
          <w:rPr>
            <w:rFonts w:ascii="Nobel-Book" w:hAnsi="Nobel-Book" w:cs="Nobel-Book"/>
          </w:rPr>
          <w:instrText xml:space="preserve"> PAGE   \* MERGEFORMAT </w:instrText>
        </w:r>
        <w:r w:rsidRPr="009D0ECF">
          <w:rPr>
            <w:rFonts w:ascii="Nobel-Book" w:hAnsi="Nobel-Book" w:cs="Nobel-Book"/>
          </w:rPr>
          <w:fldChar w:fldCharType="separate"/>
        </w:r>
        <w:r w:rsidR="009C3095" w:rsidRPr="009D0ECF">
          <w:rPr>
            <w:rFonts w:ascii="Nobel-Book" w:hAnsi="Nobel-Book" w:cs="Nobel-Book"/>
            <w:noProof/>
          </w:rPr>
          <w:t>12</w:t>
        </w:r>
        <w:r w:rsidRPr="009D0ECF">
          <w:rPr>
            <w:rFonts w:ascii="Nobel-Book" w:hAnsi="Nobel-Book" w:cs="Nobel-Book"/>
            <w:noProof/>
          </w:rPr>
          <w:fldChar w:fldCharType="end"/>
        </w:r>
      </w:p>
    </w:sdtContent>
  </w:sdt>
  <w:p w14:paraId="6762FACC" w14:textId="077B168E" w:rsidR="00D74716" w:rsidRPr="00326FE5" w:rsidRDefault="00326FE5">
    <w:pPr>
      <w:pStyle w:val="Footer"/>
      <w:rPr>
        <w:rFonts w:ascii="Nobel-Book" w:hAnsi="Nobel-Book" w:cs="Nobel-Book"/>
        <w:sz w:val="18"/>
        <w:szCs w:val="18"/>
      </w:rPr>
    </w:pPr>
    <w:r w:rsidRPr="00326FE5">
      <w:rPr>
        <w:rFonts w:ascii="Nobel-Book" w:hAnsi="Nobel-Book" w:cs="Nobel-Book"/>
        <w:sz w:val="18"/>
        <w:szCs w:val="18"/>
      </w:rPr>
      <w:fldChar w:fldCharType="begin"/>
    </w:r>
    <w:r w:rsidRPr="00326FE5">
      <w:rPr>
        <w:rFonts w:ascii="Nobel-Book" w:hAnsi="Nobel-Book" w:cs="Nobel-Book"/>
        <w:sz w:val="18"/>
        <w:szCs w:val="18"/>
      </w:rPr>
      <w:instrText xml:space="preserve"> FILENAME \p \* MERGEFORMAT </w:instrText>
    </w:r>
    <w:r w:rsidRPr="00326FE5">
      <w:rPr>
        <w:rFonts w:ascii="Nobel-Book" w:hAnsi="Nobel-Book" w:cs="Nobel-Book"/>
        <w:sz w:val="18"/>
        <w:szCs w:val="18"/>
      </w:rPr>
      <w:fldChar w:fldCharType="separate"/>
    </w:r>
    <w:r w:rsidR="006F3CC2">
      <w:rPr>
        <w:rFonts w:ascii="Nobel-Book" w:hAnsi="Nobel-Book" w:cs="Nobel-Book"/>
        <w:noProof/>
        <w:sz w:val="18"/>
        <w:szCs w:val="18"/>
      </w:rPr>
      <w:t>S:\Human Resources\Human Resources - Private\!Apprenticeship Program Admin\Apprenticeship Program\MSMU\202</w:t>
    </w:r>
    <w:r w:rsidR="00D74716">
      <w:rPr>
        <w:rFonts w:ascii="Nobel-Book" w:hAnsi="Nobel-Book" w:cs="Nobel-Book"/>
        <w:noProof/>
        <w:sz w:val="18"/>
        <w:szCs w:val="18"/>
      </w:rPr>
      <w:t>3</w:t>
    </w:r>
    <w:r w:rsidR="006F3CC2">
      <w:rPr>
        <w:rFonts w:ascii="Nobel-Book" w:hAnsi="Nobel-Book" w:cs="Nobel-Book"/>
        <w:noProof/>
        <w:sz w:val="18"/>
        <w:szCs w:val="18"/>
      </w:rPr>
      <w:t>-202</w:t>
    </w:r>
    <w:r w:rsidR="00D74716">
      <w:rPr>
        <w:rFonts w:ascii="Nobel-Book" w:hAnsi="Nobel-Book" w:cs="Nobel-Book"/>
        <w:noProof/>
        <w:sz w:val="18"/>
        <w:szCs w:val="18"/>
      </w:rPr>
      <w:t>3</w:t>
    </w:r>
    <w:r w:rsidR="006F3CC2">
      <w:rPr>
        <w:rFonts w:ascii="Nobel-Book" w:hAnsi="Nobel-Book" w:cs="Nobel-Book"/>
        <w:noProof/>
        <w:sz w:val="18"/>
        <w:szCs w:val="18"/>
      </w:rPr>
      <w:t xml:space="preserve"> MSMU\Binder for Kick off Meeting\Apprentice Binder\3 -Policy &amp; Procedures\MSMU Policies &amp; Procedures 202</w:t>
    </w:r>
    <w:r w:rsidR="00D74716">
      <w:rPr>
        <w:rFonts w:ascii="Nobel-Book" w:hAnsi="Nobel-Book" w:cs="Nobel-Book"/>
        <w:noProof/>
        <w:sz w:val="18"/>
        <w:szCs w:val="18"/>
      </w:rPr>
      <w:t>3</w:t>
    </w:r>
    <w:r w:rsidR="006F3CC2">
      <w:rPr>
        <w:rFonts w:ascii="Nobel-Book" w:hAnsi="Nobel-Book" w:cs="Nobel-Book"/>
        <w:noProof/>
        <w:sz w:val="18"/>
        <w:szCs w:val="18"/>
      </w:rPr>
      <w:t>.docx</w:t>
    </w:r>
    <w:r w:rsidRPr="00326FE5">
      <w:rPr>
        <w:rFonts w:ascii="Nobel-Book" w:hAnsi="Nobel-Book" w:cs="Nobel-Book"/>
        <w:sz w:val="18"/>
        <w:szCs w:val="18"/>
      </w:rPr>
      <w:fldChar w:fldCharType="end"/>
    </w:r>
    <w:r w:rsidRPr="00326FE5">
      <w:rPr>
        <w:rFonts w:ascii="Nobel-Book" w:hAnsi="Nobel-Book" w:cs="Nobel-Book"/>
        <w:sz w:val="18"/>
        <w:szCs w:val="18"/>
      </w:rPr>
      <w:t xml:space="preserve">                                                         </w:t>
    </w:r>
    <w:r w:rsidR="00C57AB9">
      <w:rPr>
        <w:rFonts w:ascii="Nobel-Book" w:hAnsi="Nobel-Book" w:cs="Nobel-Book"/>
        <w:sz w:val="18"/>
        <w:szCs w:val="18"/>
      </w:rPr>
      <w:t xml:space="preserve">Revised </w:t>
    </w:r>
    <w:r w:rsidR="00D74716">
      <w:rPr>
        <w:rFonts w:ascii="Nobel-Book" w:hAnsi="Nobel-Book" w:cs="Nobel-Book"/>
        <w:sz w:val="18"/>
        <w:szCs w:val="18"/>
      </w:rPr>
      <w:t>07/18/2023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EFE0C" w14:textId="77777777" w:rsidR="007C5C36" w:rsidRDefault="007C5C36" w:rsidP="00DD7B0D">
      <w:pPr>
        <w:spacing w:after="0" w:line="240" w:lineRule="auto"/>
      </w:pPr>
      <w:r>
        <w:separator/>
      </w:r>
    </w:p>
  </w:footnote>
  <w:footnote w:type="continuationSeparator" w:id="0">
    <w:p w14:paraId="6B0E3453" w14:textId="77777777" w:rsidR="007C5C36" w:rsidRDefault="007C5C36" w:rsidP="00DD7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24FF"/>
    <w:multiLevelType w:val="hybridMultilevel"/>
    <w:tmpl w:val="2B72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13F41"/>
    <w:multiLevelType w:val="hybridMultilevel"/>
    <w:tmpl w:val="B346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E5FDC"/>
    <w:multiLevelType w:val="hybridMultilevel"/>
    <w:tmpl w:val="744C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747E2"/>
    <w:multiLevelType w:val="hybridMultilevel"/>
    <w:tmpl w:val="F89C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862D8"/>
    <w:multiLevelType w:val="hybridMultilevel"/>
    <w:tmpl w:val="A09E4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22968"/>
    <w:multiLevelType w:val="hybridMultilevel"/>
    <w:tmpl w:val="7F7E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A3E64"/>
    <w:multiLevelType w:val="multilevel"/>
    <w:tmpl w:val="69A8C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271514"/>
    <w:multiLevelType w:val="hybridMultilevel"/>
    <w:tmpl w:val="B5B4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710B0"/>
    <w:multiLevelType w:val="hybridMultilevel"/>
    <w:tmpl w:val="D588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E7D0F"/>
    <w:multiLevelType w:val="hybridMultilevel"/>
    <w:tmpl w:val="E096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F102D5"/>
    <w:multiLevelType w:val="hybridMultilevel"/>
    <w:tmpl w:val="A746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96098"/>
    <w:multiLevelType w:val="hybridMultilevel"/>
    <w:tmpl w:val="D8B4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0D5C7F"/>
    <w:multiLevelType w:val="hybridMultilevel"/>
    <w:tmpl w:val="76E6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C65B08"/>
    <w:multiLevelType w:val="hybridMultilevel"/>
    <w:tmpl w:val="F4CA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170BE3"/>
    <w:multiLevelType w:val="hybridMultilevel"/>
    <w:tmpl w:val="6750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FD5266"/>
    <w:multiLevelType w:val="hybridMultilevel"/>
    <w:tmpl w:val="D7323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25929615">
    <w:abstractNumId w:val="0"/>
  </w:num>
  <w:num w:numId="2" w16cid:durableId="1695692843">
    <w:abstractNumId w:val="15"/>
  </w:num>
  <w:num w:numId="3" w16cid:durableId="1769083353">
    <w:abstractNumId w:val="2"/>
  </w:num>
  <w:num w:numId="4" w16cid:durableId="1371221747">
    <w:abstractNumId w:val="4"/>
  </w:num>
  <w:num w:numId="5" w16cid:durableId="592128707">
    <w:abstractNumId w:val="9"/>
  </w:num>
  <w:num w:numId="6" w16cid:durableId="1452555076">
    <w:abstractNumId w:val="5"/>
  </w:num>
  <w:num w:numId="7" w16cid:durableId="1667518299">
    <w:abstractNumId w:val="12"/>
  </w:num>
  <w:num w:numId="8" w16cid:durableId="546454409">
    <w:abstractNumId w:val="10"/>
  </w:num>
  <w:num w:numId="9" w16cid:durableId="1272664929">
    <w:abstractNumId w:val="11"/>
  </w:num>
  <w:num w:numId="10" w16cid:durableId="616182484">
    <w:abstractNumId w:val="3"/>
  </w:num>
  <w:num w:numId="11" w16cid:durableId="1835299271">
    <w:abstractNumId w:val="7"/>
  </w:num>
  <w:num w:numId="12" w16cid:durableId="1417480509">
    <w:abstractNumId w:val="14"/>
  </w:num>
  <w:num w:numId="13" w16cid:durableId="221908193">
    <w:abstractNumId w:val="1"/>
  </w:num>
  <w:num w:numId="14" w16cid:durableId="1001010449">
    <w:abstractNumId w:val="13"/>
  </w:num>
  <w:num w:numId="15" w16cid:durableId="1352145378">
    <w:abstractNumId w:val="8"/>
  </w:num>
  <w:num w:numId="16" w16cid:durableId="17926994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0E1"/>
    <w:rsid w:val="00007022"/>
    <w:rsid w:val="00011AEF"/>
    <w:rsid w:val="00011BD4"/>
    <w:rsid w:val="00011D2D"/>
    <w:rsid w:val="00013E0D"/>
    <w:rsid w:val="00014689"/>
    <w:rsid w:val="0002537D"/>
    <w:rsid w:val="0002582F"/>
    <w:rsid w:val="00031C36"/>
    <w:rsid w:val="00040572"/>
    <w:rsid w:val="00041E7C"/>
    <w:rsid w:val="0004377E"/>
    <w:rsid w:val="000523AE"/>
    <w:rsid w:val="0005405C"/>
    <w:rsid w:val="00056004"/>
    <w:rsid w:val="000609DC"/>
    <w:rsid w:val="00061E65"/>
    <w:rsid w:val="00067696"/>
    <w:rsid w:val="00074255"/>
    <w:rsid w:val="000772A9"/>
    <w:rsid w:val="0008033A"/>
    <w:rsid w:val="000868CF"/>
    <w:rsid w:val="000941B8"/>
    <w:rsid w:val="000A1B94"/>
    <w:rsid w:val="000B0428"/>
    <w:rsid w:val="000B0544"/>
    <w:rsid w:val="000E47CA"/>
    <w:rsid w:val="000E5544"/>
    <w:rsid w:val="000F04EE"/>
    <w:rsid w:val="000F0B91"/>
    <w:rsid w:val="000F12D7"/>
    <w:rsid w:val="000F5ED8"/>
    <w:rsid w:val="000F6A2D"/>
    <w:rsid w:val="00103CA7"/>
    <w:rsid w:val="00105670"/>
    <w:rsid w:val="001164C0"/>
    <w:rsid w:val="001213A9"/>
    <w:rsid w:val="00122C14"/>
    <w:rsid w:val="00123352"/>
    <w:rsid w:val="00124F39"/>
    <w:rsid w:val="00125B8E"/>
    <w:rsid w:val="00132E0F"/>
    <w:rsid w:val="001469E3"/>
    <w:rsid w:val="00155373"/>
    <w:rsid w:val="001869A9"/>
    <w:rsid w:val="00191531"/>
    <w:rsid w:val="001A474D"/>
    <w:rsid w:val="001A5ECD"/>
    <w:rsid w:val="001A7F69"/>
    <w:rsid w:val="001B4C54"/>
    <w:rsid w:val="001C0A3E"/>
    <w:rsid w:val="001D0009"/>
    <w:rsid w:val="001D2403"/>
    <w:rsid w:val="001D30FE"/>
    <w:rsid w:val="001E145B"/>
    <w:rsid w:val="001E234B"/>
    <w:rsid w:val="001E2926"/>
    <w:rsid w:val="001F131D"/>
    <w:rsid w:val="001F6DAB"/>
    <w:rsid w:val="002079F5"/>
    <w:rsid w:val="00210654"/>
    <w:rsid w:val="0021551D"/>
    <w:rsid w:val="002213A5"/>
    <w:rsid w:val="0022429D"/>
    <w:rsid w:val="00231815"/>
    <w:rsid w:val="00232848"/>
    <w:rsid w:val="00234711"/>
    <w:rsid w:val="002504F0"/>
    <w:rsid w:val="002523BF"/>
    <w:rsid w:val="00253629"/>
    <w:rsid w:val="0027460E"/>
    <w:rsid w:val="002804C6"/>
    <w:rsid w:val="002818FE"/>
    <w:rsid w:val="00297D5B"/>
    <w:rsid w:val="002A43D4"/>
    <w:rsid w:val="002C5947"/>
    <w:rsid w:val="002C7BDB"/>
    <w:rsid w:val="002D7C50"/>
    <w:rsid w:val="002E58CF"/>
    <w:rsid w:val="002F013C"/>
    <w:rsid w:val="002F36CC"/>
    <w:rsid w:val="002F4A8B"/>
    <w:rsid w:val="002F612A"/>
    <w:rsid w:val="00301584"/>
    <w:rsid w:val="00304CF2"/>
    <w:rsid w:val="00306A15"/>
    <w:rsid w:val="00310421"/>
    <w:rsid w:val="00314412"/>
    <w:rsid w:val="0032050C"/>
    <w:rsid w:val="00323351"/>
    <w:rsid w:val="00324AD4"/>
    <w:rsid w:val="00326FE5"/>
    <w:rsid w:val="003319D2"/>
    <w:rsid w:val="0033299F"/>
    <w:rsid w:val="00334E6D"/>
    <w:rsid w:val="003401C3"/>
    <w:rsid w:val="003510E4"/>
    <w:rsid w:val="00355E7F"/>
    <w:rsid w:val="00357398"/>
    <w:rsid w:val="00362A70"/>
    <w:rsid w:val="00387FE8"/>
    <w:rsid w:val="00396C5B"/>
    <w:rsid w:val="003A1415"/>
    <w:rsid w:val="003A5D8D"/>
    <w:rsid w:val="003B101B"/>
    <w:rsid w:val="003B16E9"/>
    <w:rsid w:val="003B2F79"/>
    <w:rsid w:val="003C3475"/>
    <w:rsid w:val="003E5294"/>
    <w:rsid w:val="00400E92"/>
    <w:rsid w:val="00412E81"/>
    <w:rsid w:val="00412F8F"/>
    <w:rsid w:val="00415C3A"/>
    <w:rsid w:val="004360BB"/>
    <w:rsid w:val="00446520"/>
    <w:rsid w:val="00451F40"/>
    <w:rsid w:val="004626FA"/>
    <w:rsid w:val="00470DBA"/>
    <w:rsid w:val="00476242"/>
    <w:rsid w:val="00482239"/>
    <w:rsid w:val="004924D8"/>
    <w:rsid w:val="00494CE8"/>
    <w:rsid w:val="0049643E"/>
    <w:rsid w:val="004A0083"/>
    <w:rsid w:val="004A05B5"/>
    <w:rsid w:val="004A2528"/>
    <w:rsid w:val="004A39AC"/>
    <w:rsid w:val="004A489A"/>
    <w:rsid w:val="004B0429"/>
    <w:rsid w:val="004B5B14"/>
    <w:rsid w:val="004B5FBF"/>
    <w:rsid w:val="004C0423"/>
    <w:rsid w:val="004C4209"/>
    <w:rsid w:val="004C7D90"/>
    <w:rsid w:val="004D20FE"/>
    <w:rsid w:val="004D608F"/>
    <w:rsid w:val="004E2CE4"/>
    <w:rsid w:val="004E4F08"/>
    <w:rsid w:val="00501064"/>
    <w:rsid w:val="00503EA7"/>
    <w:rsid w:val="00506320"/>
    <w:rsid w:val="00526327"/>
    <w:rsid w:val="00526BA8"/>
    <w:rsid w:val="00541FAF"/>
    <w:rsid w:val="005435D9"/>
    <w:rsid w:val="00551C49"/>
    <w:rsid w:val="00557194"/>
    <w:rsid w:val="0056490B"/>
    <w:rsid w:val="00567647"/>
    <w:rsid w:val="00570275"/>
    <w:rsid w:val="00576E71"/>
    <w:rsid w:val="00587073"/>
    <w:rsid w:val="00591A73"/>
    <w:rsid w:val="00592FAA"/>
    <w:rsid w:val="00594014"/>
    <w:rsid w:val="005B04F9"/>
    <w:rsid w:val="005B6CB0"/>
    <w:rsid w:val="005C2027"/>
    <w:rsid w:val="005E7606"/>
    <w:rsid w:val="005F503A"/>
    <w:rsid w:val="00606B25"/>
    <w:rsid w:val="00615B1F"/>
    <w:rsid w:val="00617654"/>
    <w:rsid w:val="006311B1"/>
    <w:rsid w:val="00631BEB"/>
    <w:rsid w:val="00632E18"/>
    <w:rsid w:val="00633B42"/>
    <w:rsid w:val="00635BA4"/>
    <w:rsid w:val="006471E4"/>
    <w:rsid w:val="006562A4"/>
    <w:rsid w:val="00657683"/>
    <w:rsid w:val="0066435F"/>
    <w:rsid w:val="00670AA6"/>
    <w:rsid w:val="00672AE6"/>
    <w:rsid w:val="00675398"/>
    <w:rsid w:val="00676F64"/>
    <w:rsid w:val="00682107"/>
    <w:rsid w:val="00682476"/>
    <w:rsid w:val="0069642F"/>
    <w:rsid w:val="00697F27"/>
    <w:rsid w:val="006A66DF"/>
    <w:rsid w:val="006B0954"/>
    <w:rsid w:val="006C62E6"/>
    <w:rsid w:val="006D47FB"/>
    <w:rsid w:val="006F3CC2"/>
    <w:rsid w:val="00703C65"/>
    <w:rsid w:val="00710D1B"/>
    <w:rsid w:val="007162C8"/>
    <w:rsid w:val="00721E1C"/>
    <w:rsid w:val="00722308"/>
    <w:rsid w:val="00723DDC"/>
    <w:rsid w:val="00726E1A"/>
    <w:rsid w:val="00735D2C"/>
    <w:rsid w:val="00754BBC"/>
    <w:rsid w:val="007558D6"/>
    <w:rsid w:val="0075696C"/>
    <w:rsid w:val="0076051D"/>
    <w:rsid w:val="00773210"/>
    <w:rsid w:val="007764AB"/>
    <w:rsid w:val="007766BA"/>
    <w:rsid w:val="00782CF5"/>
    <w:rsid w:val="007962C4"/>
    <w:rsid w:val="007A494C"/>
    <w:rsid w:val="007A5A3B"/>
    <w:rsid w:val="007A5E47"/>
    <w:rsid w:val="007A7E92"/>
    <w:rsid w:val="007B6549"/>
    <w:rsid w:val="007B734E"/>
    <w:rsid w:val="007C0EF8"/>
    <w:rsid w:val="007C4A28"/>
    <w:rsid w:val="007C5C36"/>
    <w:rsid w:val="007E60E1"/>
    <w:rsid w:val="00801B52"/>
    <w:rsid w:val="008029B9"/>
    <w:rsid w:val="00807041"/>
    <w:rsid w:val="00813CF3"/>
    <w:rsid w:val="00841525"/>
    <w:rsid w:val="00841A9F"/>
    <w:rsid w:val="00842CA9"/>
    <w:rsid w:val="008442BB"/>
    <w:rsid w:val="00844583"/>
    <w:rsid w:val="00851831"/>
    <w:rsid w:val="00853EF9"/>
    <w:rsid w:val="008569AA"/>
    <w:rsid w:val="00865FE6"/>
    <w:rsid w:val="008727AA"/>
    <w:rsid w:val="00880EC9"/>
    <w:rsid w:val="008915E1"/>
    <w:rsid w:val="00891D5D"/>
    <w:rsid w:val="00892132"/>
    <w:rsid w:val="00892F47"/>
    <w:rsid w:val="00897201"/>
    <w:rsid w:val="008B3807"/>
    <w:rsid w:val="008B7D99"/>
    <w:rsid w:val="008C2983"/>
    <w:rsid w:val="008C744B"/>
    <w:rsid w:val="008D1A53"/>
    <w:rsid w:val="008D4CB6"/>
    <w:rsid w:val="008D5B59"/>
    <w:rsid w:val="008D60DA"/>
    <w:rsid w:val="008E2318"/>
    <w:rsid w:val="008E39B9"/>
    <w:rsid w:val="008E54FE"/>
    <w:rsid w:val="008E7016"/>
    <w:rsid w:val="008F1BA2"/>
    <w:rsid w:val="008F27C1"/>
    <w:rsid w:val="008F4197"/>
    <w:rsid w:val="008F5EC7"/>
    <w:rsid w:val="008F7BEF"/>
    <w:rsid w:val="00912CE3"/>
    <w:rsid w:val="00925B38"/>
    <w:rsid w:val="00936DC6"/>
    <w:rsid w:val="00936F54"/>
    <w:rsid w:val="00940238"/>
    <w:rsid w:val="00942068"/>
    <w:rsid w:val="00943DA6"/>
    <w:rsid w:val="009443FD"/>
    <w:rsid w:val="009445CD"/>
    <w:rsid w:val="0095287A"/>
    <w:rsid w:val="00952F3B"/>
    <w:rsid w:val="00956E0A"/>
    <w:rsid w:val="00972059"/>
    <w:rsid w:val="00974A2E"/>
    <w:rsid w:val="00975D11"/>
    <w:rsid w:val="009828AC"/>
    <w:rsid w:val="0098376E"/>
    <w:rsid w:val="00987FFD"/>
    <w:rsid w:val="00996AD5"/>
    <w:rsid w:val="009A4E7B"/>
    <w:rsid w:val="009C09FB"/>
    <w:rsid w:val="009C3095"/>
    <w:rsid w:val="009D0ECF"/>
    <w:rsid w:val="009D63A3"/>
    <w:rsid w:val="009D63C7"/>
    <w:rsid w:val="009D649B"/>
    <w:rsid w:val="009E491F"/>
    <w:rsid w:val="009E4AAC"/>
    <w:rsid w:val="009E5255"/>
    <w:rsid w:val="009E6234"/>
    <w:rsid w:val="009F04DC"/>
    <w:rsid w:val="00A008C6"/>
    <w:rsid w:val="00A032E5"/>
    <w:rsid w:val="00A06EE0"/>
    <w:rsid w:val="00A0759D"/>
    <w:rsid w:val="00A15479"/>
    <w:rsid w:val="00A16039"/>
    <w:rsid w:val="00A25151"/>
    <w:rsid w:val="00A4194F"/>
    <w:rsid w:val="00A43264"/>
    <w:rsid w:val="00A450CC"/>
    <w:rsid w:val="00A50A04"/>
    <w:rsid w:val="00A52B6A"/>
    <w:rsid w:val="00A54725"/>
    <w:rsid w:val="00A5523B"/>
    <w:rsid w:val="00A60DDC"/>
    <w:rsid w:val="00A62FBF"/>
    <w:rsid w:val="00A654A4"/>
    <w:rsid w:val="00A72BD7"/>
    <w:rsid w:val="00A75F1F"/>
    <w:rsid w:val="00A76318"/>
    <w:rsid w:val="00A7755A"/>
    <w:rsid w:val="00A95654"/>
    <w:rsid w:val="00AA36DF"/>
    <w:rsid w:val="00AB2CDE"/>
    <w:rsid w:val="00AB31B1"/>
    <w:rsid w:val="00AC1E40"/>
    <w:rsid w:val="00AC1F26"/>
    <w:rsid w:val="00AC6885"/>
    <w:rsid w:val="00AD3419"/>
    <w:rsid w:val="00AD40C2"/>
    <w:rsid w:val="00AD70D2"/>
    <w:rsid w:val="00AE47DD"/>
    <w:rsid w:val="00B10BF6"/>
    <w:rsid w:val="00B17458"/>
    <w:rsid w:val="00B306F3"/>
    <w:rsid w:val="00B32B00"/>
    <w:rsid w:val="00B35FA4"/>
    <w:rsid w:val="00B42076"/>
    <w:rsid w:val="00B4360F"/>
    <w:rsid w:val="00B5441F"/>
    <w:rsid w:val="00B558AF"/>
    <w:rsid w:val="00B6324E"/>
    <w:rsid w:val="00B72584"/>
    <w:rsid w:val="00B8273B"/>
    <w:rsid w:val="00B82BA3"/>
    <w:rsid w:val="00B91144"/>
    <w:rsid w:val="00BB16A7"/>
    <w:rsid w:val="00BB2823"/>
    <w:rsid w:val="00BB78CB"/>
    <w:rsid w:val="00BD51F2"/>
    <w:rsid w:val="00C02488"/>
    <w:rsid w:val="00C04697"/>
    <w:rsid w:val="00C06B61"/>
    <w:rsid w:val="00C215B1"/>
    <w:rsid w:val="00C32416"/>
    <w:rsid w:val="00C345E6"/>
    <w:rsid w:val="00C46DD2"/>
    <w:rsid w:val="00C52A72"/>
    <w:rsid w:val="00C56306"/>
    <w:rsid w:val="00C57925"/>
    <w:rsid w:val="00C57AB9"/>
    <w:rsid w:val="00C62831"/>
    <w:rsid w:val="00C636AF"/>
    <w:rsid w:val="00C672D2"/>
    <w:rsid w:val="00C67B0B"/>
    <w:rsid w:val="00C76ED1"/>
    <w:rsid w:val="00C8416D"/>
    <w:rsid w:val="00C85DBA"/>
    <w:rsid w:val="00C87087"/>
    <w:rsid w:val="00C94BBD"/>
    <w:rsid w:val="00CA14C1"/>
    <w:rsid w:val="00CB64AA"/>
    <w:rsid w:val="00CB6D12"/>
    <w:rsid w:val="00CB77B1"/>
    <w:rsid w:val="00CC20C7"/>
    <w:rsid w:val="00CC614E"/>
    <w:rsid w:val="00CD7B6F"/>
    <w:rsid w:val="00CE1209"/>
    <w:rsid w:val="00CE25D6"/>
    <w:rsid w:val="00CE3C5F"/>
    <w:rsid w:val="00CE4FC3"/>
    <w:rsid w:val="00CF1F38"/>
    <w:rsid w:val="00CF417A"/>
    <w:rsid w:val="00CF4600"/>
    <w:rsid w:val="00D01C40"/>
    <w:rsid w:val="00D069F6"/>
    <w:rsid w:val="00D10454"/>
    <w:rsid w:val="00D15EFD"/>
    <w:rsid w:val="00D216E9"/>
    <w:rsid w:val="00D262FE"/>
    <w:rsid w:val="00D349CE"/>
    <w:rsid w:val="00D40BFF"/>
    <w:rsid w:val="00D46457"/>
    <w:rsid w:val="00D50D50"/>
    <w:rsid w:val="00D55E70"/>
    <w:rsid w:val="00D564C6"/>
    <w:rsid w:val="00D57896"/>
    <w:rsid w:val="00D72822"/>
    <w:rsid w:val="00D74716"/>
    <w:rsid w:val="00D77A14"/>
    <w:rsid w:val="00D83E82"/>
    <w:rsid w:val="00D87DEB"/>
    <w:rsid w:val="00DA608E"/>
    <w:rsid w:val="00DB37D3"/>
    <w:rsid w:val="00DB598E"/>
    <w:rsid w:val="00DB68E3"/>
    <w:rsid w:val="00DC4095"/>
    <w:rsid w:val="00DD26D6"/>
    <w:rsid w:val="00DD7B0D"/>
    <w:rsid w:val="00DE0253"/>
    <w:rsid w:val="00DF353D"/>
    <w:rsid w:val="00DF5659"/>
    <w:rsid w:val="00E004C9"/>
    <w:rsid w:val="00E14C90"/>
    <w:rsid w:val="00E151E5"/>
    <w:rsid w:val="00E36EE4"/>
    <w:rsid w:val="00E5640A"/>
    <w:rsid w:val="00E572F5"/>
    <w:rsid w:val="00E62275"/>
    <w:rsid w:val="00E63542"/>
    <w:rsid w:val="00E742EB"/>
    <w:rsid w:val="00E758C8"/>
    <w:rsid w:val="00E8285B"/>
    <w:rsid w:val="00E911C1"/>
    <w:rsid w:val="00EC0E21"/>
    <w:rsid w:val="00EC2BFF"/>
    <w:rsid w:val="00EC58D7"/>
    <w:rsid w:val="00ED3AAD"/>
    <w:rsid w:val="00ED78A1"/>
    <w:rsid w:val="00EE5158"/>
    <w:rsid w:val="00EE705C"/>
    <w:rsid w:val="00F02B28"/>
    <w:rsid w:val="00F06C38"/>
    <w:rsid w:val="00F12625"/>
    <w:rsid w:val="00F130B4"/>
    <w:rsid w:val="00F21165"/>
    <w:rsid w:val="00F21A4C"/>
    <w:rsid w:val="00F24EA4"/>
    <w:rsid w:val="00F36B7D"/>
    <w:rsid w:val="00F43B68"/>
    <w:rsid w:val="00F56BB6"/>
    <w:rsid w:val="00F56C30"/>
    <w:rsid w:val="00F56DD3"/>
    <w:rsid w:val="00F57765"/>
    <w:rsid w:val="00F62234"/>
    <w:rsid w:val="00F64963"/>
    <w:rsid w:val="00F674F8"/>
    <w:rsid w:val="00F74DCD"/>
    <w:rsid w:val="00F844E4"/>
    <w:rsid w:val="00F84C95"/>
    <w:rsid w:val="00F86456"/>
    <w:rsid w:val="00F86D6D"/>
    <w:rsid w:val="00F87244"/>
    <w:rsid w:val="00F90E33"/>
    <w:rsid w:val="00F940C1"/>
    <w:rsid w:val="00FA279C"/>
    <w:rsid w:val="00FA2D0D"/>
    <w:rsid w:val="00FA4FA3"/>
    <w:rsid w:val="00FC0043"/>
    <w:rsid w:val="00FC4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9456F73"/>
  <w15:docId w15:val="{89BE4485-9844-496B-A3E5-19DF3214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45B"/>
  </w:style>
  <w:style w:type="paragraph" w:styleId="Heading1">
    <w:name w:val="heading 1"/>
    <w:basedOn w:val="Normal"/>
    <w:next w:val="Normal"/>
    <w:link w:val="Heading1Char"/>
    <w:uiPriority w:val="9"/>
    <w:qFormat/>
    <w:rsid w:val="000A1B94"/>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B0D"/>
  </w:style>
  <w:style w:type="paragraph" w:styleId="Footer">
    <w:name w:val="footer"/>
    <w:basedOn w:val="Normal"/>
    <w:link w:val="FooterChar"/>
    <w:uiPriority w:val="99"/>
    <w:unhideWhenUsed/>
    <w:rsid w:val="00DD7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B0D"/>
  </w:style>
  <w:style w:type="paragraph" w:styleId="BalloonText">
    <w:name w:val="Balloon Text"/>
    <w:basedOn w:val="Normal"/>
    <w:link w:val="BalloonTextChar"/>
    <w:uiPriority w:val="99"/>
    <w:semiHidden/>
    <w:unhideWhenUsed/>
    <w:rsid w:val="00DD7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B0D"/>
    <w:rPr>
      <w:rFonts w:ascii="Tahoma" w:hAnsi="Tahoma" w:cs="Tahoma"/>
      <w:sz w:val="16"/>
      <w:szCs w:val="16"/>
    </w:rPr>
  </w:style>
  <w:style w:type="paragraph" w:styleId="ListParagraph">
    <w:name w:val="List Paragraph"/>
    <w:basedOn w:val="Normal"/>
    <w:uiPriority w:val="34"/>
    <w:qFormat/>
    <w:rsid w:val="00123352"/>
    <w:pPr>
      <w:ind w:left="720"/>
      <w:contextualSpacing/>
    </w:pPr>
  </w:style>
  <w:style w:type="character" w:customStyle="1" w:styleId="Heading1Char">
    <w:name w:val="Heading 1 Char"/>
    <w:basedOn w:val="DefaultParagraphFont"/>
    <w:link w:val="Heading1"/>
    <w:uiPriority w:val="9"/>
    <w:rsid w:val="000A1B94"/>
    <w:rPr>
      <w:rFonts w:asciiTheme="majorHAnsi" w:eastAsiaTheme="majorEastAsia" w:hAnsiTheme="majorHAnsi" w:cstheme="majorBidi"/>
      <w:b/>
      <w:bCs/>
      <w:color w:val="A5A5A5" w:themeColor="accent1" w:themeShade="BF"/>
      <w:sz w:val="28"/>
      <w:szCs w:val="28"/>
    </w:rPr>
  </w:style>
  <w:style w:type="paragraph" w:styleId="TOCHeading">
    <w:name w:val="TOC Heading"/>
    <w:basedOn w:val="Heading1"/>
    <w:next w:val="Normal"/>
    <w:uiPriority w:val="39"/>
    <w:unhideWhenUsed/>
    <w:qFormat/>
    <w:rsid w:val="000A1B94"/>
    <w:pPr>
      <w:outlineLvl w:val="9"/>
    </w:pPr>
  </w:style>
  <w:style w:type="paragraph" w:styleId="TOC2">
    <w:name w:val="toc 2"/>
    <w:basedOn w:val="Normal"/>
    <w:next w:val="Normal"/>
    <w:autoRedefine/>
    <w:uiPriority w:val="39"/>
    <w:semiHidden/>
    <w:unhideWhenUsed/>
    <w:qFormat/>
    <w:rsid w:val="000A1B94"/>
    <w:pPr>
      <w:spacing w:after="100"/>
      <w:ind w:left="220"/>
    </w:pPr>
    <w:rPr>
      <w:rFonts w:eastAsiaTheme="minorEastAsia"/>
    </w:rPr>
  </w:style>
  <w:style w:type="paragraph" w:styleId="TOC1">
    <w:name w:val="toc 1"/>
    <w:basedOn w:val="Normal"/>
    <w:next w:val="Normal"/>
    <w:autoRedefine/>
    <w:uiPriority w:val="39"/>
    <w:semiHidden/>
    <w:unhideWhenUsed/>
    <w:qFormat/>
    <w:rsid w:val="000A1B94"/>
    <w:pPr>
      <w:spacing w:after="100"/>
    </w:pPr>
    <w:rPr>
      <w:rFonts w:eastAsiaTheme="minorEastAsia"/>
    </w:rPr>
  </w:style>
  <w:style w:type="paragraph" w:styleId="TOC3">
    <w:name w:val="toc 3"/>
    <w:basedOn w:val="Normal"/>
    <w:next w:val="Normal"/>
    <w:autoRedefine/>
    <w:uiPriority w:val="39"/>
    <w:semiHidden/>
    <w:unhideWhenUsed/>
    <w:qFormat/>
    <w:rsid w:val="000A1B94"/>
    <w:pPr>
      <w:spacing w:after="100"/>
      <w:ind w:left="440"/>
    </w:pPr>
    <w:rPr>
      <w:rFonts w:eastAsiaTheme="minorEastAsia"/>
    </w:rPr>
  </w:style>
  <w:style w:type="paragraph" w:styleId="NoSpacing">
    <w:name w:val="No Spacing"/>
    <w:link w:val="NoSpacingChar"/>
    <w:uiPriority w:val="1"/>
    <w:qFormat/>
    <w:rsid w:val="00A7755A"/>
    <w:pPr>
      <w:spacing w:after="0" w:line="240" w:lineRule="auto"/>
    </w:pPr>
  </w:style>
  <w:style w:type="character" w:styleId="Hyperlink">
    <w:name w:val="Hyperlink"/>
    <w:basedOn w:val="DefaultParagraphFont"/>
    <w:uiPriority w:val="99"/>
    <w:unhideWhenUsed/>
    <w:rsid w:val="00801B52"/>
    <w:rPr>
      <w:color w:val="5F5F5F" w:themeColor="hyperlink"/>
      <w:u w:val="single"/>
    </w:rPr>
  </w:style>
  <w:style w:type="character" w:styleId="Mention">
    <w:name w:val="Mention"/>
    <w:basedOn w:val="DefaultParagraphFont"/>
    <w:uiPriority w:val="99"/>
    <w:semiHidden/>
    <w:unhideWhenUsed/>
    <w:rsid w:val="00801B52"/>
    <w:rPr>
      <w:color w:val="2B579A"/>
      <w:shd w:val="clear" w:color="auto" w:fill="E6E6E6"/>
    </w:rPr>
  </w:style>
  <w:style w:type="table" w:styleId="TableGrid">
    <w:name w:val="Table Grid"/>
    <w:basedOn w:val="TableNormal"/>
    <w:uiPriority w:val="59"/>
    <w:unhideWhenUsed/>
    <w:rsid w:val="009E4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58D7"/>
    <w:rPr>
      <w:sz w:val="16"/>
      <w:szCs w:val="16"/>
    </w:rPr>
  </w:style>
  <w:style w:type="paragraph" w:styleId="CommentText">
    <w:name w:val="annotation text"/>
    <w:basedOn w:val="Normal"/>
    <w:link w:val="CommentTextChar"/>
    <w:uiPriority w:val="99"/>
    <w:semiHidden/>
    <w:unhideWhenUsed/>
    <w:rsid w:val="00EC58D7"/>
    <w:pPr>
      <w:spacing w:line="240" w:lineRule="auto"/>
    </w:pPr>
    <w:rPr>
      <w:sz w:val="20"/>
      <w:szCs w:val="20"/>
    </w:rPr>
  </w:style>
  <w:style w:type="character" w:customStyle="1" w:styleId="CommentTextChar">
    <w:name w:val="Comment Text Char"/>
    <w:basedOn w:val="DefaultParagraphFont"/>
    <w:link w:val="CommentText"/>
    <w:uiPriority w:val="99"/>
    <w:semiHidden/>
    <w:rsid w:val="00EC58D7"/>
    <w:rPr>
      <w:sz w:val="20"/>
      <w:szCs w:val="20"/>
    </w:rPr>
  </w:style>
  <w:style w:type="paragraph" w:styleId="CommentSubject">
    <w:name w:val="annotation subject"/>
    <w:basedOn w:val="CommentText"/>
    <w:next w:val="CommentText"/>
    <w:link w:val="CommentSubjectChar"/>
    <w:uiPriority w:val="99"/>
    <w:semiHidden/>
    <w:unhideWhenUsed/>
    <w:rsid w:val="00EC58D7"/>
    <w:rPr>
      <w:b/>
      <w:bCs/>
    </w:rPr>
  </w:style>
  <w:style w:type="character" w:customStyle="1" w:styleId="CommentSubjectChar">
    <w:name w:val="Comment Subject Char"/>
    <w:basedOn w:val="CommentTextChar"/>
    <w:link w:val="CommentSubject"/>
    <w:uiPriority w:val="99"/>
    <w:semiHidden/>
    <w:rsid w:val="00EC58D7"/>
    <w:rPr>
      <w:b/>
      <w:bCs/>
      <w:sz w:val="20"/>
      <w:szCs w:val="20"/>
    </w:rPr>
  </w:style>
  <w:style w:type="paragraph" w:styleId="Revision">
    <w:name w:val="Revision"/>
    <w:hidden/>
    <w:uiPriority w:val="99"/>
    <w:semiHidden/>
    <w:rsid w:val="00897201"/>
    <w:pPr>
      <w:spacing w:after="0" w:line="240" w:lineRule="auto"/>
    </w:pPr>
  </w:style>
  <w:style w:type="character" w:customStyle="1" w:styleId="NoSpacingChar">
    <w:name w:val="No Spacing Char"/>
    <w:basedOn w:val="DefaultParagraphFont"/>
    <w:link w:val="NoSpacing"/>
    <w:uiPriority w:val="1"/>
    <w:rsid w:val="00D77A14"/>
  </w:style>
  <w:style w:type="character" w:styleId="UnresolvedMention">
    <w:name w:val="Unresolved Mention"/>
    <w:basedOn w:val="DefaultParagraphFont"/>
    <w:uiPriority w:val="99"/>
    <w:semiHidden/>
    <w:unhideWhenUsed/>
    <w:rsid w:val="00387FE8"/>
    <w:rPr>
      <w:color w:val="808080"/>
      <w:shd w:val="clear" w:color="auto" w:fill="E6E6E6"/>
    </w:rPr>
  </w:style>
  <w:style w:type="paragraph" w:customStyle="1" w:styleId="xmsonormal">
    <w:name w:val="x_msonormal"/>
    <w:basedOn w:val="Normal"/>
    <w:rsid w:val="008E7016"/>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02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ncc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leitschuh@msdinc.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vans@msdinc.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rose@msdinc.net" TargetMode="External"/><Relationship Id="rId4" Type="http://schemas.openxmlformats.org/officeDocument/2006/relationships/settings" Target="settings.xml"/><Relationship Id="rId9" Type="http://schemas.openxmlformats.org/officeDocument/2006/relationships/hyperlink" Target="mailto:administration@msdinc.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A20CE-6910-46E2-A1AA-AED6CCFE4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4307</Words>
  <Characters>24554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Mechcal systems mini university</vt:lpstr>
    </vt:vector>
  </TitlesOfParts>
  <Company>NCCER</Company>
  <LinksUpToDate>false</LinksUpToDate>
  <CharactersWithSpaces>28804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Mechcal systems mini university</dc:title>
  <dc:subject>Policies &amp; Procedures</dc:subject>
  <dc:creator>Sherry Yoho</dc:creator>
  <cp:lastModifiedBy>Administration</cp:lastModifiedBy>
  <cp:revision>5</cp:revision>
  <cp:lastPrinted>2022-08-11T19:55:00Z</cp:lastPrinted>
  <dcterms:created xsi:type="dcterms:W3CDTF">2023-07-18T17:06:00Z</dcterms:created>
  <dcterms:modified xsi:type="dcterms:W3CDTF">2023-07-31T14:52:00Z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